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3E497" w14:textId="77777777" w:rsidR="00152DEB" w:rsidRPr="00152DEB" w:rsidRDefault="00152DEB" w:rsidP="00215131">
      <w:pPr>
        <w:tabs>
          <w:tab w:val="left" w:pos="2977"/>
        </w:tabs>
        <w:spacing w:after="0" w:line="240" w:lineRule="auto"/>
        <w:jc w:val="center"/>
        <w:rPr>
          <w:rFonts w:ascii="Times New Roman" w:hAnsi="Times New Roman"/>
          <w:b/>
          <w:sz w:val="24"/>
          <w:szCs w:val="24"/>
          <w:lang w:val="en-US"/>
        </w:rPr>
      </w:pPr>
      <w:r w:rsidRPr="00152DEB">
        <w:rPr>
          <w:rFonts w:ascii="Times New Roman" w:hAnsi="Times New Roman"/>
          <w:b/>
          <w:sz w:val="24"/>
          <w:szCs w:val="24"/>
          <w:lang w:val="en-US"/>
        </w:rPr>
        <w:t>Assessment tools for certification</w:t>
      </w:r>
    </w:p>
    <w:p w14:paraId="5F2573C8" w14:textId="77777777" w:rsidR="00152DEB" w:rsidRPr="00152DEB" w:rsidRDefault="00152DEB" w:rsidP="00215131">
      <w:pPr>
        <w:tabs>
          <w:tab w:val="left" w:pos="2977"/>
        </w:tabs>
        <w:spacing w:after="0" w:line="240" w:lineRule="auto"/>
        <w:jc w:val="center"/>
        <w:rPr>
          <w:rFonts w:ascii="Times New Roman" w:hAnsi="Times New Roman"/>
          <w:b/>
          <w:sz w:val="24"/>
          <w:szCs w:val="24"/>
          <w:lang w:val="en-US"/>
        </w:rPr>
      </w:pPr>
      <w:r w:rsidRPr="00152DEB">
        <w:rPr>
          <w:rFonts w:ascii="Times New Roman" w:hAnsi="Times New Roman"/>
          <w:b/>
          <w:sz w:val="24"/>
          <w:szCs w:val="24"/>
          <w:lang w:val="en-US"/>
        </w:rPr>
        <w:t>in the discipline "Sports Medicine"</w:t>
      </w:r>
    </w:p>
    <w:p w14:paraId="3AD7B478" w14:textId="77777777" w:rsidR="00152DEB" w:rsidRPr="00152DEB" w:rsidRDefault="00152DEB" w:rsidP="00215131">
      <w:pPr>
        <w:pStyle w:val="11"/>
        <w:spacing w:after="0"/>
        <w:jc w:val="center"/>
        <w:rPr>
          <w:sz w:val="24"/>
          <w:szCs w:val="24"/>
          <w:lang w:val="en-US"/>
        </w:rPr>
      </w:pPr>
      <w:r w:rsidRPr="00152DEB">
        <w:rPr>
          <w:b/>
          <w:bCs/>
          <w:sz w:val="24"/>
          <w:szCs w:val="24"/>
          <w:lang w:val="en-US"/>
        </w:rPr>
        <w:t xml:space="preserve">for </w:t>
      </w:r>
      <w:proofErr w:type="gramStart"/>
      <w:r w:rsidRPr="00152DEB">
        <w:rPr>
          <w:b/>
          <w:bCs/>
          <w:sz w:val="24"/>
          <w:szCs w:val="24"/>
          <w:lang w:val="en-US"/>
        </w:rPr>
        <w:t>students</w:t>
      </w:r>
      <w:proofErr w:type="gramEnd"/>
      <w:r w:rsidRPr="00152DEB">
        <w:rPr>
          <w:b/>
          <w:bCs/>
          <w:sz w:val="24"/>
          <w:szCs w:val="24"/>
          <w:lang w:val="en-US"/>
        </w:rPr>
        <w:t xml:space="preserve"> of 2021 year of admission under the educational program</w:t>
      </w:r>
    </w:p>
    <w:p w14:paraId="00334041" w14:textId="77777777" w:rsidR="00152DEB" w:rsidRPr="00152DEB" w:rsidRDefault="00152DEB" w:rsidP="00215131">
      <w:pPr>
        <w:pStyle w:val="11"/>
        <w:spacing w:after="0"/>
        <w:jc w:val="center"/>
        <w:rPr>
          <w:sz w:val="24"/>
          <w:szCs w:val="24"/>
          <w:lang w:val="en-US"/>
        </w:rPr>
      </w:pPr>
      <w:r w:rsidRPr="00152DEB">
        <w:rPr>
          <w:b/>
          <w:bCs/>
          <w:sz w:val="24"/>
          <w:szCs w:val="24"/>
          <w:lang w:val="en-US"/>
        </w:rPr>
        <w:t>31.05.01 General Medicine, direction (profile) General Medicine (specialist),</w:t>
      </w:r>
    </w:p>
    <w:p w14:paraId="4934BD3A" w14:textId="77777777" w:rsidR="00152DEB" w:rsidRPr="00152DEB" w:rsidRDefault="00152DEB" w:rsidP="00215131">
      <w:pPr>
        <w:spacing w:after="0" w:line="240" w:lineRule="auto"/>
        <w:jc w:val="center"/>
        <w:rPr>
          <w:rFonts w:ascii="Times New Roman" w:hAnsi="Times New Roman"/>
          <w:b/>
          <w:sz w:val="24"/>
          <w:szCs w:val="24"/>
          <w:lang w:val="en-US"/>
        </w:rPr>
      </w:pPr>
      <w:r w:rsidRPr="00152DEB">
        <w:rPr>
          <w:rFonts w:ascii="Times New Roman" w:hAnsi="Times New Roman"/>
          <w:b/>
          <w:bCs/>
          <w:sz w:val="24"/>
          <w:szCs w:val="24"/>
          <w:lang w:val="en-US"/>
        </w:rPr>
        <w:t>Full-time form of study</w:t>
      </w:r>
      <w:r w:rsidRPr="00152DEB">
        <w:rPr>
          <w:rFonts w:ascii="Times New Roman" w:hAnsi="Times New Roman"/>
          <w:b/>
          <w:bCs/>
          <w:sz w:val="24"/>
          <w:szCs w:val="24"/>
          <w:lang w:val="en-US"/>
        </w:rPr>
        <w:br/>
        <w:t>for the 2025-2026 academic year</w:t>
      </w:r>
    </w:p>
    <w:p w14:paraId="09C85AEF" w14:textId="77777777" w:rsidR="00A87084" w:rsidRPr="00152DEB" w:rsidRDefault="00A87084" w:rsidP="00A87084">
      <w:pPr>
        <w:spacing w:after="0" w:line="240" w:lineRule="auto"/>
        <w:jc w:val="both"/>
        <w:rPr>
          <w:rFonts w:ascii="Times New Roman" w:hAnsi="Times New Roman"/>
          <w:sz w:val="24"/>
          <w:szCs w:val="24"/>
          <w:lang w:val="en-US"/>
        </w:rPr>
      </w:pPr>
    </w:p>
    <w:p w14:paraId="60ABA64A" w14:textId="77777777" w:rsidR="00152DEB" w:rsidRPr="00152DEB" w:rsidRDefault="00152DEB" w:rsidP="00F808DA">
      <w:pPr>
        <w:spacing w:after="120" w:line="240" w:lineRule="auto"/>
        <w:jc w:val="both"/>
        <w:rPr>
          <w:rFonts w:ascii="Times New Roman" w:hAnsi="Times New Roman"/>
          <w:b/>
          <w:sz w:val="24"/>
          <w:szCs w:val="24"/>
          <w:lang w:val="en-US"/>
        </w:rPr>
      </w:pPr>
      <w:r w:rsidRPr="00152DEB">
        <w:rPr>
          <w:rFonts w:ascii="Times New Roman" w:hAnsi="Times New Roman"/>
          <w:b/>
          <w:sz w:val="24"/>
          <w:szCs w:val="24"/>
          <w:lang w:val="en-US"/>
        </w:rPr>
        <w:t>1. Assessment tools for conducting current certification in the discipline</w:t>
      </w:r>
    </w:p>
    <w:p w14:paraId="34175786" w14:textId="77777777" w:rsidR="00152DEB" w:rsidRPr="00152DEB" w:rsidRDefault="00152DEB" w:rsidP="00F808DA">
      <w:pPr>
        <w:spacing w:after="120" w:line="240" w:lineRule="auto"/>
        <w:jc w:val="both"/>
        <w:rPr>
          <w:rFonts w:ascii="Times New Roman" w:hAnsi="Times New Roman"/>
          <w:sz w:val="24"/>
          <w:szCs w:val="24"/>
          <w:lang w:val="en-US"/>
        </w:rPr>
      </w:pPr>
      <w:r w:rsidRPr="00152DEB">
        <w:rPr>
          <w:rFonts w:ascii="Times New Roman" w:hAnsi="Times New Roman"/>
          <w:sz w:val="24"/>
          <w:szCs w:val="24"/>
          <w:lang w:val="en-US"/>
        </w:rPr>
        <w:t>1. 1. Assessment Tools for Conducting Certification in Seminar-Type Classes</w:t>
      </w:r>
    </w:p>
    <w:p w14:paraId="7E858612" w14:textId="77777777" w:rsidR="00152DEB" w:rsidRPr="00152DEB" w:rsidRDefault="00152DEB" w:rsidP="00F808DA">
      <w:pPr>
        <w:pStyle w:val="a3"/>
        <w:spacing w:after="120" w:line="230" w:lineRule="auto"/>
        <w:jc w:val="both"/>
        <w:rPr>
          <w:rFonts w:ascii="Times New Roman" w:hAnsi="Times New Roman"/>
          <w:sz w:val="24"/>
          <w:szCs w:val="24"/>
          <w:lang w:val="en-US"/>
        </w:rPr>
      </w:pPr>
      <w:r w:rsidRPr="00152DEB">
        <w:rPr>
          <w:rFonts w:ascii="Times New Roman" w:hAnsi="Times New Roman"/>
          <w:sz w:val="24"/>
          <w:szCs w:val="24"/>
          <w:lang w:val="en-US"/>
        </w:rPr>
        <w:tab/>
        <w:t>Certification in seminar-type classes includes the following types of tasks: preparation of presentations and/or essays in a small group or individually with the possibility of subsequent defense (presentation of a report), interview on control questions.</w:t>
      </w:r>
    </w:p>
    <w:p w14:paraId="63754AEF" w14:textId="77777777" w:rsidR="00152DEB" w:rsidRPr="00152DEB" w:rsidRDefault="00152DEB" w:rsidP="00F808DA">
      <w:pPr>
        <w:pStyle w:val="a3"/>
        <w:spacing w:after="120" w:line="230" w:lineRule="auto"/>
        <w:jc w:val="both"/>
        <w:rPr>
          <w:rFonts w:ascii="Times New Roman" w:hAnsi="Times New Roman"/>
          <w:sz w:val="24"/>
          <w:szCs w:val="24"/>
          <w:lang w:val="en-US"/>
        </w:rPr>
      </w:pPr>
      <w:r w:rsidRPr="00152DEB">
        <w:rPr>
          <w:rFonts w:ascii="Times New Roman" w:hAnsi="Times New Roman"/>
          <w:sz w:val="24"/>
          <w:szCs w:val="24"/>
          <w:lang w:val="en-US"/>
        </w:rPr>
        <w:t>1.1.1. Examples of presentation topics and/or essays</w:t>
      </w:r>
    </w:p>
    <w:p w14:paraId="25C8B055" w14:textId="77777777" w:rsidR="00152DEB" w:rsidRPr="00152DEB" w:rsidRDefault="00152DEB" w:rsidP="00F808DA">
      <w:pPr>
        <w:pStyle w:val="a3"/>
        <w:spacing w:after="120" w:line="230" w:lineRule="auto"/>
        <w:ind w:firstLine="709"/>
        <w:jc w:val="both"/>
        <w:rPr>
          <w:rFonts w:ascii="Times New Roman" w:hAnsi="Times New Roman"/>
          <w:sz w:val="24"/>
          <w:szCs w:val="24"/>
          <w:lang w:val="en-US"/>
        </w:rPr>
      </w:pPr>
      <w:r w:rsidRPr="00152DEB">
        <w:rPr>
          <w:rFonts w:ascii="Times New Roman" w:hAnsi="Times New Roman"/>
          <w:sz w:val="24"/>
          <w:szCs w:val="24"/>
          <w:lang w:val="en-US"/>
        </w:rPr>
        <w:t>Verifiable indicators of competence achievement: PC-3.3.1; PC-3.3.2; PC-4.3.1; PC-4.3.2.</w:t>
      </w:r>
    </w:p>
    <w:p w14:paraId="1F2169DF" w14:textId="77777777" w:rsidR="00152DEB" w:rsidRPr="00152DEB" w:rsidRDefault="00152DEB" w:rsidP="00152DEB">
      <w:pPr>
        <w:pStyle w:val="a3"/>
        <w:numPr>
          <w:ilvl w:val="0"/>
          <w:numId w:val="8"/>
        </w:numPr>
        <w:spacing w:line="230" w:lineRule="auto"/>
        <w:ind w:left="714" w:hanging="357"/>
        <w:jc w:val="both"/>
        <w:rPr>
          <w:rFonts w:ascii="Times New Roman" w:hAnsi="Times New Roman"/>
          <w:sz w:val="24"/>
          <w:szCs w:val="24"/>
          <w:lang w:val="en-US"/>
        </w:rPr>
      </w:pPr>
      <w:r w:rsidRPr="00152DEB">
        <w:rPr>
          <w:rFonts w:ascii="Times New Roman" w:hAnsi="Times New Roman"/>
          <w:sz w:val="24"/>
          <w:szCs w:val="24"/>
          <w:lang w:val="en-US"/>
        </w:rPr>
        <w:t>The concept of sports medicine. Content, history and organization of sports medicine.</w:t>
      </w:r>
    </w:p>
    <w:p w14:paraId="5FE7644E" w14:textId="77777777" w:rsidR="00152DEB" w:rsidRPr="00152DEB" w:rsidRDefault="00152DEB" w:rsidP="00152DEB">
      <w:pPr>
        <w:pStyle w:val="a3"/>
        <w:numPr>
          <w:ilvl w:val="0"/>
          <w:numId w:val="8"/>
        </w:numPr>
        <w:spacing w:line="230" w:lineRule="auto"/>
        <w:ind w:left="714" w:hanging="357"/>
        <w:jc w:val="both"/>
        <w:rPr>
          <w:rFonts w:ascii="Times New Roman" w:hAnsi="Times New Roman"/>
          <w:sz w:val="24"/>
          <w:szCs w:val="24"/>
          <w:lang w:val="en-US"/>
        </w:rPr>
      </w:pPr>
      <w:r w:rsidRPr="00152DEB">
        <w:rPr>
          <w:rFonts w:ascii="Times New Roman" w:hAnsi="Times New Roman"/>
          <w:sz w:val="24"/>
          <w:szCs w:val="24"/>
          <w:lang w:val="en-US"/>
        </w:rPr>
        <w:t>Methods of studying the nervous system in athletes of different age groups.</w:t>
      </w:r>
    </w:p>
    <w:p w14:paraId="4AFFEB70" w14:textId="77777777" w:rsidR="00152DEB" w:rsidRPr="00E35A23" w:rsidRDefault="00152DEB" w:rsidP="00152DEB">
      <w:pPr>
        <w:pStyle w:val="a3"/>
        <w:numPr>
          <w:ilvl w:val="0"/>
          <w:numId w:val="8"/>
        </w:numPr>
        <w:spacing w:line="230" w:lineRule="auto"/>
        <w:ind w:left="714" w:hanging="357"/>
        <w:jc w:val="both"/>
        <w:rPr>
          <w:rFonts w:ascii="Times New Roman" w:hAnsi="Times New Roman"/>
          <w:sz w:val="24"/>
          <w:szCs w:val="24"/>
        </w:rPr>
      </w:pPr>
      <w:r w:rsidRPr="00152DEB">
        <w:rPr>
          <w:rFonts w:ascii="Times New Roman" w:hAnsi="Times New Roman"/>
          <w:sz w:val="24"/>
          <w:szCs w:val="24"/>
          <w:lang w:val="en-US"/>
        </w:rPr>
        <w:t xml:space="preserve">Methods of studying the external respiration system in physical education and sports. </w:t>
      </w:r>
      <w:r w:rsidRPr="00E35A23">
        <w:rPr>
          <w:rFonts w:ascii="Times New Roman" w:hAnsi="Times New Roman"/>
          <w:sz w:val="24"/>
          <w:szCs w:val="24"/>
        </w:rPr>
        <w:t xml:space="preserve">Sports </w:t>
      </w:r>
      <w:proofErr w:type="spellStart"/>
      <w:r w:rsidRPr="00E35A23">
        <w:rPr>
          <w:rFonts w:ascii="Times New Roman" w:hAnsi="Times New Roman"/>
          <w:sz w:val="24"/>
          <w:szCs w:val="24"/>
        </w:rPr>
        <w:t>heart</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Methods</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of</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studying</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the</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cardiovascular</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system</w:t>
      </w:r>
      <w:proofErr w:type="spellEnd"/>
      <w:r w:rsidRPr="00E35A23">
        <w:rPr>
          <w:rFonts w:ascii="Times New Roman" w:hAnsi="Times New Roman"/>
          <w:sz w:val="24"/>
          <w:szCs w:val="24"/>
        </w:rPr>
        <w:t xml:space="preserve">.  </w:t>
      </w:r>
    </w:p>
    <w:p w14:paraId="56F7FF21" w14:textId="77777777" w:rsidR="00152DEB" w:rsidRPr="00152DEB" w:rsidRDefault="00152DEB" w:rsidP="00152DEB">
      <w:pPr>
        <w:pStyle w:val="a3"/>
        <w:numPr>
          <w:ilvl w:val="0"/>
          <w:numId w:val="8"/>
        </w:numPr>
        <w:spacing w:line="230" w:lineRule="auto"/>
        <w:ind w:left="714" w:hanging="357"/>
        <w:jc w:val="both"/>
        <w:rPr>
          <w:rFonts w:ascii="Times New Roman" w:hAnsi="Times New Roman"/>
          <w:sz w:val="24"/>
          <w:szCs w:val="24"/>
          <w:lang w:val="en-US"/>
        </w:rPr>
      </w:pPr>
      <w:r w:rsidRPr="00152DEB">
        <w:rPr>
          <w:rFonts w:ascii="Times New Roman" w:hAnsi="Times New Roman"/>
          <w:sz w:val="24"/>
          <w:szCs w:val="24"/>
          <w:lang w:val="en-US"/>
        </w:rPr>
        <w:t xml:space="preserve">Modern ideas about training. Functional tests in the assessment of the medical and biological component of training. </w:t>
      </w:r>
    </w:p>
    <w:p w14:paraId="03036DDB" w14:textId="77777777" w:rsidR="00152DEB" w:rsidRPr="00152DEB" w:rsidRDefault="00152DEB" w:rsidP="00152DEB">
      <w:pPr>
        <w:pStyle w:val="a3"/>
        <w:numPr>
          <w:ilvl w:val="0"/>
          <w:numId w:val="8"/>
        </w:numPr>
        <w:spacing w:line="230" w:lineRule="auto"/>
        <w:ind w:left="714" w:hanging="357"/>
        <w:jc w:val="both"/>
        <w:rPr>
          <w:rFonts w:ascii="Times New Roman" w:hAnsi="Times New Roman"/>
          <w:sz w:val="24"/>
          <w:szCs w:val="24"/>
          <w:lang w:val="en-US"/>
        </w:rPr>
      </w:pPr>
      <w:r w:rsidRPr="00152DEB">
        <w:rPr>
          <w:rFonts w:ascii="Times New Roman" w:hAnsi="Times New Roman"/>
          <w:sz w:val="24"/>
          <w:szCs w:val="24"/>
          <w:lang w:val="en-US"/>
        </w:rPr>
        <w:t xml:space="preserve">Methods for assessing physical performance. The concept of physical performance. Submaximal and maximal tests for the study of physical performance. </w:t>
      </w:r>
    </w:p>
    <w:p w14:paraId="359A2E5F" w14:textId="77777777" w:rsidR="00152DEB" w:rsidRPr="00152DEB" w:rsidRDefault="00152DEB" w:rsidP="00F808DA">
      <w:pPr>
        <w:pStyle w:val="a3"/>
        <w:spacing w:after="120" w:line="230" w:lineRule="auto"/>
        <w:ind w:left="720"/>
        <w:jc w:val="both"/>
        <w:rPr>
          <w:rFonts w:ascii="Times New Roman" w:hAnsi="Times New Roman"/>
          <w:sz w:val="24"/>
          <w:szCs w:val="24"/>
          <w:lang w:val="en-US"/>
        </w:rPr>
      </w:pPr>
    </w:p>
    <w:p w14:paraId="6A331524" w14:textId="77777777" w:rsidR="00152DEB" w:rsidRPr="00152DEB" w:rsidRDefault="00152DEB" w:rsidP="00EB4FBE">
      <w:pPr>
        <w:pStyle w:val="a3"/>
        <w:spacing w:after="120"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1.1.2. Examples of test questions for an interview </w:t>
      </w:r>
    </w:p>
    <w:p w14:paraId="44BF053B" w14:textId="77777777" w:rsidR="00152DEB" w:rsidRPr="00152DEB" w:rsidRDefault="00152DEB" w:rsidP="00EB4FBE">
      <w:pPr>
        <w:pStyle w:val="a3"/>
        <w:spacing w:after="120" w:line="230" w:lineRule="auto"/>
        <w:ind w:firstLine="709"/>
        <w:jc w:val="both"/>
        <w:rPr>
          <w:rFonts w:ascii="Times New Roman" w:hAnsi="Times New Roman"/>
          <w:sz w:val="24"/>
          <w:szCs w:val="24"/>
          <w:lang w:val="en-US"/>
        </w:rPr>
      </w:pPr>
      <w:r w:rsidRPr="00152DEB">
        <w:rPr>
          <w:rFonts w:ascii="Times New Roman" w:hAnsi="Times New Roman"/>
          <w:sz w:val="24"/>
          <w:szCs w:val="24"/>
          <w:lang w:val="en-US"/>
        </w:rPr>
        <w:t>Verifiable indicators of competence achievement: PC-3.3.1; PC-3.3.2; PC-4.3.1; PC-4.3.2.</w:t>
      </w:r>
    </w:p>
    <w:p w14:paraId="6F388BA3" w14:textId="77777777" w:rsidR="00152DEB" w:rsidRPr="00E35A23" w:rsidRDefault="00152DEB" w:rsidP="00152DEB">
      <w:pPr>
        <w:pStyle w:val="a3"/>
        <w:numPr>
          <w:ilvl w:val="0"/>
          <w:numId w:val="9"/>
        </w:numPr>
        <w:spacing w:line="230" w:lineRule="auto"/>
        <w:ind w:left="714" w:hanging="357"/>
        <w:jc w:val="both"/>
        <w:rPr>
          <w:rFonts w:ascii="Times New Roman" w:hAnsi="Times New Roman"/>
          <w:sz w:val="24"/>
          <w:szCs w:val="24"/>
        </w:rPr>
      </w:pPr>
      <w:r w:rsidRPr="00152DEB">
        <w:rPr>
          <w:rFonts w:ascii="Times New Roman" w:hAnsi="Times New Roman"/>
          <w:sz w:val="24"/>
          <w:szCs w:val="24"/>
          <w:lang w:val="en-US"/>
        </w:rPr>
        <w:t xml:space="preserve">Medical and pedagogical observation (VPN). The content and objectives of the VPN. </w:t>
      </w:r>
      <w:r w:rsidRPr="00E35A23">
        <w:rPr>
          <w:rFonts w:ascii="Times New Roman" w:hAnsi="Times New Roman"/>
          <w:sz w:val="24"/>
          <w:szCs w:val="24"/>
        </w:rPr>
        <w:t xml:space="preserve">Research </w:t>
      </w:r>
      <w:proofErr w:type="spellStart"/>
      <w:r w:rsidRPr="00E35A23">
        <w:rPr>
          <w:rFonts w:ascii="Times New Roman" w:hAnsi="Times New Roman"/>
          <w:sz w:val="24"/>
          <w:szCs w:val="24"/>
        </w:rPr>
        <w:t>methods</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during</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the</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conduct</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of</w:t>
      </w:r>
      <w:proofErr w:type="spellEnd"/>
      <w:r w:rsidRPr="00E35A23">
        <w:rPr>
          <w:rFonts w:ascii="Times New Roman" w:hAnsi="Times New Roman"/>
          <w:sz w:val="24"/>
          <w:szCs w:val="24"/>
        </w:rPr>
        <w:t xml:space="preserve"> VPN.</w:t>
      </w:r>
    </w:p>
    <w:p w14:paraId="6751D8EF" w14:textId="77777777" w:rsidR="00152DEB" w:rsidRPr="00152DEB" w:rsidRDefault="00152DEB" w:rsidP="00152DEB">
      <w:pPr>
        <w:pStyle w:val="a3"/>
        <w:numPr>
          <w:ilvl w:val="0"/>
          <w:numId w:val="9"/>
        </w:numPr>
        <w:spacing w:line="230" w:lineRule="auto"/>
        <w:ind w:left="714" w:hanging="357"/>
        <w:jc w:val="both"/>
        <w:rPr>
          <w:rFonts w:ascii="Times New Roman" w:hAnsi="Times New Roman"/>
          <w:sz w:val="24"/>
          <w:szCs w:val="24"/>
          <w:lang w:val="en-US"/>
        </w:rPr>
      </w:pPr>
      <w:r w:rsidRPr="00152DEB">
        <w:rPr>
          <w:rFonts w:ascii="Times New Roman" w:hAnsi="Times New Roman"/>
          <w:sz w:val="24"/>
          <w:szCs w:val="24"/>
          <w:lang w:val="en-US"/>
        </w:rPr>
        <w:t>Medical assessment of sports form. Self-control in physical education and sports.</w:t>
      </w:r>
    </w:p>
    <w:p w14:paraId="49FC383E" w14:textId="77777777" w:rsidR="00152DEB" w:rsidRPr="00152DEB" w:rsidRDefault="00152DEB" w:rsidP="00152DEB">
      <w:pPr>
        <w:pStyle w:val="a3"/>
        <w:numPr>
          <w:ilvl w:val="0"/>
          <w:numId w:val="9"/>
        </w:numPr>
        <w:spacing w:line="230" w:lineRule="auto"/>
        <w:ind w:left="714" w:hanging="357"/>
        <w:jc w:val="both"/>
        <w:rPr>
          <w:rFonts w:ascii="Times New Roman" w:hAnsi="Times New Roman"/>
          <w:sz w:val="24"/>
          <w:szCs w:val="24"/>
          <w:lang w:val="en-US"/>
        </w:rPr>
      </w:pPr>
      <w:r w:rsidRPr="00152DEB">
        <w:rPr>
          <w:rFonts w:ascii="Times New Roman" w:hAnsi="Times New Roman"/>
          <w:sz w:val="24"/>
          <w:szCs w:val="24"/>
          <w:lang w:val="en-US"/>
        </w:rPr>
        <w:t xml:space="preserve">Fatigue and recovery in the system of training qualified athletes. </w:t>
      </w:r>
    </w:p>
    <w:p w14:paraId="6C06802E" w14:textId="77777777" w:rsidR="00152DEB" w:rsidRPr="00152DEB" w:rsidRDefault="00152DEB" w:rsidP="00152DEB">
      <w:pPr>
        <w:pStyle w:val="a3"/>
        <w:numPr>
          <w:ilvl w:val="0"/>
          <w:numId w:val="9"/>
        </w:numPr>
        <w:spacing w:line="230" w:lineRule="auto"/>
        <w:ind w:left="714" w:hanging="357"/>
        <w:jc w:val="both"/>
        <w:rPr>
          <w:rFonts w:ascii="Times New Roman" w:hAnsi="Times New Roman"/>
          <w:sz w:val="24"/>
          <w:szCs w:val="24"/>
          <w:lang w:val="en-US"/>
        </w:rPr>
      </w:pPr>
      <w:r w:rsidRPr="00152DEB">
        <w:rPr>
          <w:rFonts w:ascii="Times New Roman" w:hAnsi="Times New Roman"/>
          <w:sz w:val="24"/>
          <w:szCs w:val="24"/>
          <w:lang w:val="en-US"/>
        </w:rPr>
        <w:t>Classification of medical means for restoring sports performance.</w:t>
      </w:r>
    </w:p>
    <w:p w14:paraId="507066DC" w14:textId="77777777" w:rsidR="00152DEB" w:rsidRPr="00152DEB" w:rsidRDefault="00152DEB" w:rsidP="00152DEB">
      <w:pPr>
        <w:pStyle w:val="a3"/>
        <w:numPr>
          <w:ilvl w:val="0"/>
          <w:numId w:val="9"/>
        </w:numPr>
        <w:spacing w:line="230" w:lineRule="auto"/>
        <w:ind w:left="714" w:hanging="357"/>
        <w:jc w:val="both"/>
        <w:rPr>
          <w:rFonts w:ascii="Times New Roman" w:hAnsi="Times New Roman"/>
          <w:sz w:val="24"/>
          <w:szCs w:val="24"/>
          <w:lang w:val="en-US"/>
        </w:rPr>
      </w:pPr>
      <w:r w:rsidRPr="00152DEB">
        <w:rPr>
          <w:rFonts w:ascii="Times New Roman" w:hAnsi="Times New Roman"/>
          <w:sz w:val="24"/>
          <w:szCs w:val="24"/>
          <w:lang w:val="en-US"/>
        </w:rPr>
        <w:t xml:space="preserve">Principles of the use of medical means of recovery in different periods of athletes' training. </w:t>
      </w:r>
    </w:p>
    <w:p w14:paraId="4A1F5F55" w14:textId="77777777" w:rsidR="002C36DD" w:rsidRPr="00152DEB" w:rsidRDefault="002C36DD" w:rsidP="002C36DD">
      <w:pPr>
        <w:pStyle w:val="a3"/>
        <w:spacing w:line="230" w:lineRule="auto"/>
        <w:ind w:left="714"/>
        <w:jc w:val="both"/>
        <w:rPr>
          <w:rFonts w:ascii="Times New Roman" w:hAnsi="Times New Roman"/>
          <w:sz w:val="24"/>
          <w:szCs w:val="24"/>
          <w:lang w:val="en-US"/>
        </w:rPr>
      </w:pPr>
    </w:p>
    <w:p w14:paraId="35910C05" w14:textId="77777777" w:rsidR="00152DEB" w:rsidRPr="00152DEB" w:rsidRDefault="00152DEB" w:rsidP="001D48C9">
      <w:pPr>
        <w:pStyle w:val="a3"/>
        <w:tabs>
          <w:tab w:val="left" w:pos="567"/>
        </w:tabs>
        <w:spacing w:after="120"/>
        <w:jc w:val="both"/>
        <w:rPr>
          <w:rFonts w:ascii="Times New Roman" w:hAnsi="Times New Roman"/>
          <w:sz w:val="24"/>
          <w:szCs w:val="24"/>
          <w:lang w:val="en-US"/>
        </w:rPr>
      </w:pPr>
      <w:r w:rsidRPr="00152DEB">
        <w:rPr>
          <w:rFonts w:ascii="Times New Roman" w:hAnsi="Times New Roman"/>
          <w:sz w:val="24"/>
          <w:szCs w:val="24"/>
          <w:lang w:val="en-US"/>
        </w:rPr>
        <w:t xml:space="preserve">1.2. Assessment tools for independent work of students </w:t>
      </w:r>
    </w:p>
    <w:p w14:paraId="1886FA9A" w14:textId="77777777" w:rsidR="00152DEB" w:rsidRPr="00152DEB" w:rsidRDefault="00152DEB" w:rsidP="001D48C9">
      <w:pPr>
        <w:pStyle w:val="a3"/>
        <w:tabs>
          <w:tab w:val="left" w:pos="567"/>
        </w:tabs>
        <w:spacing w:after="120"/>
        <w:ind w:firstLine="709"/>
        <w:jc w:val="both"/>
        <w:rPr>
          <w:rFonts w:ascii="Times New Roman" w:hAnsi="Times New Roman"/>
          <w:sz w:val="24"/>
          <w:szCs w:val="24"/>
          <w:lang w:val="en-US"/>
        </w:rPr>
      </w:pPr>
      <w:r w:rsidRPr="00152DEB">
        <w:rPr>
          <w:rFonts w:ascii="Times New Roman" w:hAnsi="Times New Roman"/>
          <w:sz w:val="24"/>
          <w:szCs w:val="24"/>
          <w:lang w:val="en-US"/>
        </w:rPr>
        <w:t xml:space="preserve">Assessment of independent work includes testing. </w:t>
      </w:r>
    </w:p>
    <w:p w14:paraId="0D48B72C" w14:textId="77777777" w:rsidR="00152DEB" w:rsidRPr="00152DEB" w:rsidRDefault="00152DEB" w:rsidP="001D48C9">
      <w:pPr>
        <w:pStyle w:val="a3"/>
        <w:tabs>
          <w:tab w:val="left" w:pos="567"/>
        </w:tabs>
        <w:spacing w:after="120"/>
        <w:jc w:val="both"/>
        <w:rPr>
          <w:rFonts w:ascii="Times New Roman" w:hAnsi="Times New Roman"/>
          <w:sz w:val="24"/>
          <w:szCs w:val="24"/>
          <w:lang w:val="en-US"/>
        </w:rPr>
      </w:pPr>
      <w:r w:rsidRPr="00152DEB">
        <w:rPr>
          <w:rFonts w:ascii="Times New Roman" w:hAnsi="Times New Roman"/>
          <w:sz w:val="24"/>
          <w:szCs w:val="24"/>
          <w:lang w:val="en-US"/>
        </w:rPr>
        <w:t xml:space="preserve">1.2.1. Examples of test tasks with a single answer </w:t>
      </w:r>
    </w:p>
    <w:p w14:paraId="39A7C291" w14:textId="77777777" w:rsidR="00152DEB" w:rsidRPr="00152DEB" w:rsidRDefault="00152DEB" w:rsidP="001D48C9">
      <w:pPr>
        <w:pStyle w:val="a3"/>
        <w:tabs>
          <w:tab w:val="left" w:pos="567"/>
        </w:tabs>
        <w:ind w:firstLine="709"/>
        <w:jc w:val="both"/>
        <w:rPr>
          <w:rFonts w:ascii="Times New Roman" w:hAnsi="Times New Roman"/>
          <w:sz w:val="24"/>
          <w:szCs w:val="24"/>
          <w:lang w:val="en-US"/>
        </w:rPr>
      </w:pPr>
      <w:r w:rsidRPr="00152DEB">
        <w:rPr>
          <w:rFonts w:ascii="Times New Roman" w:hAnsi="Times New Roman"/>
          <w:sz w:val="24"/>
          <w:szCs w:val="24"/>
          <w:lang w:val="en-US"/>
        </w:rPr>
        <w:t>Verifiable indicators of competence achievement: PC-3.3.1; PC-3.3.2; PC-4.3.1; PC-4.3.2.</w:t>
      </w:r>
    </w:p>
    <w:p w14:paraId="73DFF543" w14:textId="77777777" w:rsidR="00152DEB" w:rsidRPr="00152DEB" w:rsidRDefault="00152DEB" w:rsidP="001D48C9">
      <w:pPr>
        <w:pStyle w:val="a3"/>
        <w:tabs>
          <w:tab w:val="left" w:pos="567"/>
        </w:tabs>
        <w:ind w:firstLine="709"/>
        <w:jc w:val="both"/>
        <w:rPr>
          <w:rFonts w:ascii="Times New Roman" w:hAnsi="Times New Roman"/>
          <w:sz w:val="24"/>
          <w:szCs w:val="24"/>
          <w:lang w:val="en-US"/>
        </w:rPr>
      </w:pPr>
    </w:p>
    <w:p w14:paraId="71D0FB34" w14:textId="77777777" w:rsidR="00152DEB" w:rsidRPr="00152DEB" w:rsidRDefault="00152DEB" w:rsidP="001D48C9">
      <w:pPr>
        <w:spacing w:after="0" w:line="240" w:lineRule="auto"/>
        <w:ind w:left="680"/>
        <w:jc w:val="both"/>
        <w:rPr>
          <w:rFonts w:ascii="Times New Roman" w:hAnsi="Times New Roman"/>
          <w:sz w:val="24"/>
          <w:szCs w:val="24"/>
          <w:lang w:val="en-US"/>
        </w:rPr>
      </w:pPr>
      <w:r w:rsidRPr="00152DEB">
        <w:rPr>
          <w:rFonts w:ascii="Times New Roman" w:hAnsi="Times New Roman"/>
          <w:sz w:val="24"/>
          <w:szCs w:val="24"/>
          <w:lang w:val="en-US"/>
        </w:rPr>
        <w:t xml:space="preserve">1. Body strength takes into account all of the above, except </w:t>
      </w:r>
    </w:p>
    <w:p w14:paraId="7942016F" w14:textId="77777777" w:rsidR="00152DEB" w:rsidRPr="00152DEB" w:rsidRDefault="00152DEB" w:rsidP="001D48C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a) standing height</w:t>
      </w:r>
    </w:p>
    <w:p w14:paraId="743DEFCA" w14:textId="77777777" w:rsidR="00152DEB" w:rsidRPr="00152DEB" w:rsidRDefault="00152DEB" w:rsidP="001D48C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b) body weight </w:t>
      </w:r>
    </w:p>
    <w:p w14:paraId="07250AF4" w14:textId="77777777" w:rsidR="00152DEB" w:rsidRPr="00152DEB" w:rsidRDefault="00152DEB" w:rsidP="001D48C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c) chest circumference on inhalation </w:t>
      </w:r>
    </w:p>
    <w:p w14:paraId="3321DBC7" w14:textId="77777777" w:rsidR="00152DEB" w:rsidRPr="00152DEB" w:rsidRDefault="00152DEB" w:rsidP="001D48C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d) neck circumference </w:t>
      </w:r>
    </w:p>
    <w:p w14:paraId="777335AA" w14:textId="77777777" w:rsidR="006E1953" w:rsidRPr="00152DEB" w:rsidRDefault="006E1953" w:rsidP="006E1953">
      <w:pPr>
        <w:spacing w:after="0" w:line="240" w:lineRule="auto"/>
        <w:jc w:val="both"/>
        <w:rPr>
          <w:rFonts w:ascii="Times New Roman" w:hAnsi="Times New Roman"/>
          <w:sz w:val="24"/>
          <w:szCs w:val="24"/>
          <w:lang w:val="en-US"/>
        </w:rPr>
      </w:pPr>
    </w:p>
    <w:p w14:paraId="23536E24" w14:textId="77777777" w:rsidR="00152DEB" w:rsidRPr="00152DEB" w:rsidRDefault="00152DEB" w:rsidP="00AB3805">
      <w:pPr>
        <w:spacing w:after="0" w:line="240" w:lineRule="auto"/>
        <w:ind w:left="680"/>
        <w:jc w:val="both"/>
        <w:rPr>
          <w:rFonts w:ascii="Times New Roman" w:hAnsi="Times New Roman"/>
          <w:sz w:val="24"/>
          <w:szCs w:val="24"/>
          <w:lang w:val="en-US"/>
        </w:rPr>
      </w:pPr>
      <w:r w:rsidRPr="00152DEB">
        <w:rPr>
          <w:rFonts w:ascii="Times New Roman" w:hAnsi="Times New Roman"/>
          <w:sz w:val="24"/>
          <w:szCs w:val="24"/>
          <w:lang w:val="en-US"/>
        </w:rPr>
        <w:t xml:space="preserve">2. The rational type of reactions to physical load includes: </w:t>
      </w:r>
    </w:p>
    <w:p w14:paraId="52B52C73" w14:textId="77777777" w:rsidR="00152DEB" w:rsidRPr="00152DEB" w:rsidRDefault="00152DEB" w:rsidP="00AB3805">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a) </w:t>
      </w:r>
      <w:proofErr w:type="spellStart"/>
      <w:r w:rsidRPr="00152DEB">
        <w:rPr>
          <w:rFonts w:ascii="Times New Roman" w:hAnsi="Times New Roman"/>
          <w:sz w:val="24"/>
          <w:szCs w:val="24"/>
          <w:lang w:val="en-US"/>
        </w:rPr>
        <w:t>normatonic</w:t>
      </w:r>
      <w:proofErr w:type="spellEnd"/>
      <w:r w:rsidRPr="00152DEB">
        <w:rPr>
          <w:rFonts w:ascii="Times New Roman" w:hAnsi="Times New Roman"/>
          <w:sz w:val="24"/>
          <w:szCs w:val="24"/>
          <w:lang w:val="en-US"/>
        </w:rPr>
        <w:t xml:space="preserve"> </w:t>
      </w:r>
    </w:p>
    <w:p w14:paraId="0B771BA9" w14:textId="77777777" w:rsidR="00152DEB" w:rsidRPr="00152DEB" w:rsidRDefault="00152DEB" w:rsidP="00AB3805">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lastRenderedPageBreak/>
        <w:t xml:space="preserve">b) hypotonic </w:t>
      </w:r>
    </w:p>
    <w:p w14:paraId="736CDABD" w14:textId="77777777" w:rsidR="00152DEB" w:rsidRPr="00152DEB" w:rsidRDefault="00152DEB" w:rsidP="00AB3805">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c) hypertensive </w:t>
      </w:r>
    </w:p>
    <w:p w14:paraId="32107547" w14:textId="77777777" w:rsidR="00152DEB" w:rsidRPr="00152DEB" w:rsidRDefault="00152DEB" w:rsidP="00AB3805">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d) stepped </w:t>
      </w:r>
    </w:p>
    <w:p w14:paraId="3C6FFEEF" w14:textId="77777777" w:rsidR="00152DEB" w:rsidRPr="00152DEB" w:rsidRDefault="00152DEB" w:rsidP="00AB3805">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e) dystonic </w:t>
      </w:r>
    </w:p>
    <w:p w14:paraId="4CB13F75" w14:textId="77777777" w:rsidR="006E1953" w:rsidRPr="00152DEB" w:rsidRDefault="006E1953" w:rsidP="006E1953">
      <w:pPr>
        <w:spacing w:after="0" w:line="240" w:lineRule="auto"/>
        <w:jc w:val="both"/>
        <w:rPr>
          <w:rFonts w:ascii="Times New Roman" w:hAnsi="Times New Roman"/>
          <w:sz w:val="24"/>
          <w:szCs w:val="24"/>
          <w:lang w:val="en-US"/>
        </w:rPr>
      </w:pPr>
    </w:p>
    <w:p w14:paraId="6E640FD1" w14:textId="77777777" w:rsidR="00152DEB" w:rsidRPr="00152DEB" w:rsidRDefault="00152DEB" w:rsidP="00730D90">
      <w:pPr>
        <w:spacing w:after="0" w:line="240" w:lineRule="auto"/>
        <w:ind w:left="680"/>
        <w:jc w:val="both"/>
        <w:rPr>
          <w:rFonts w:ascii="Times New Roman" w:hAnsi="Times New Roman"/>
          <w:sz w:val="24"/>
          <w:szCs w:val="24"/>
          <w:lang w:val="en-US"/>
        </w:rPr>
      </w:pPr>
      <w:r w:rsidRPr="00152DEB">
        <w:rPr>
          <w:rFonts w:ascii="Times New Roman" w:hAnsi="Times New Roman"/>
          <w:sz w:val="24"/>
          <w:szCs w:val="24"/>
          <w:lang w:val="en-US"/>
        </w:rPr>
        <w:t xml:space="preserve">3. The optimal pulse mode in which physical activity should be stopped is </w:t>
      </w:r>
    </w:p>
    <w:p w14:paraId="0FBFA92F"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a) 120 rpm </w:t>
      </w:r>
    </w:p>
    <w:p w14:paraId="46CA250C"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b) 140 rpm </w:t>
      </w:r>
    </w:p>
    <w:p w14:paraId="53FC274F"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c) 150 rpm </w:t>
      </w:r>
    </w:p>
    <w:p w14:paraId="0B7CD566"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d) 170 rpm </w:t>
      </w:r>
    </w:p>
    <w:p w14:paraId="4F135969"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e) 200 rpm </w:t>
      </w:r>
    </w:p>
    <w:p w14:paraId="3459E331" w14:textId="77777777" w:rsidR="00152DEB" w:rsidRPr="00152DEB" w:rsidRDefault="00152DEB" w:rsidP="00730D90">
      <w:pPr>
        <w:spacing w:after="0" w:line="240" w:lineRule="auto"/>
        <w:jc w:val="both"/>
        <w:rPr>
          <w:rFonts w:ascii="Times New Roman" w:hAnsi="Times New Roman"/>
          <w:sz w:val="24"/>
          <w:szCs w:val="24"/>
          <w:lang w:val="en-US"/>
        </w:rPr>
      </w:pPr>
    </w:p>
    <w:p w14:paraId="776DA4AA" w14:textId="77777777" w:rsidR="00152DEB" w:rsidRPr="00152DEB" w:rsidRDefault="00152DEB" w:rsidP="00730D90">
      <w:pPr>
        <w:spacing w:after="0" w:line="240" w:lineRule="auto"/>
        <w:ind w:left="680"/>
        <w:jc w:val="both"/>
        <w:rPr>
          <w:rFonts w:ascii="Times New Roman" w:hAnsi="Times New Roman"/>
          <w:sz w:val="24"/>
          <w:szCs w:val="24"/>
          <w:lang w:val="en-US"/>
        </w:rPr>
      </w:pPr>
      <w:r w:rsidRPr="00152DEB">
        <w:rPr>
          <w:rFonts w:ascii="Times New Roman" w:hAnsi="Times New Roman"/>
          <w:sz w:val="24"/>
          <w:szCs w:val="24"/>
          <w:lang w:val="en-US"/>
        </w:rPr>
        <w:t xml:space="preserve">4. The normally permissible reduction in the time of breath-holding in the breath-stress test is </w:t>
      </w:r>
    </w:p>
    <w:p w14:paraId="4453141B"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a) up to 40% </w:t>
      </w:r>
    </w:p>
    <w:p w14:paraId="42371D82"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b) up to 50% </w:t>
      </w:r>
    </w:p>
    <w:p w14:paraId="5773EBED"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c) up to 60% </w:t>
      </w:r>
    </w:p>
    <w:p w14:paraId="152ECBED"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d) up to 70% </w:t>
      </w:r>
    </w:p>
    <w:p w14:paraId="3F51FAFF" w14:textId="77777777" w:rsidR="00152DEB" w:rsidRPr="00152DEB" w:rsidRDefault="00152DEB" w:rsidP="00730D90">
      <w:pPr>
        <w:spacing w:after="0" w:line="240" w:lineRule="auto"/>
        <w:jc w:val="both"/>
        <w:rPr>
          <w:rFonts w:ascii="Times New Roman" w:hAnsi="Times New Roman"/>
          <w:sz w:val="24"/>
          <w:szCs w:val="24"/>
          <w:lang w:val="en-US"/>
        </w:rPr>
      </w:pPr>
    </w:p>
    <w:p w14:paraId="4716CF72" w14:textId="77777777" w:rsidR="00152DEB" w:rsidRPr="00152DEB" w:rsidRDefault="00152DEB" w:rsidP="00730D90">
      <w:pPr>
        <w:spacing w:after="0" w:line="240" w:lineRule="auto"/>
        <w:ind w:left="680"/>
        <w:jc w:val="both"/>
        <w:rPr>
          <w:rFonts w:ascii="Times New Roman" w:hAnsi="Times New Roman"/>
          <w:sz w:val="24"/>
          <w:szCs w:val="24"/>
          <w:lang w:val="en-US"/>
        </w:rPr>
      </w:pPr>
      <w:r w:rsidRPr="00152DEB">
        <w:rPr>
          <w:rFonts w:ascii="Times New Roman" w:hAnsi="Times New Roman"/>
          <w:sz w:val="24"/>
          <w:szCs w:val="24"/>
          <w:lang w:val="en-US"/>
        </w:rPr>
        <w:t xml:space="preserve">5. Athletes who are characterized by the development of bradycardia are athletes </w:t>
      </w:r>
    </w:p>
    <w:p w14:paraId="512114D7"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a) training for speed </w:t>
      </w:r>
    </w:p>
    <w:p w14:paraId="7D29606E"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b) training for strength </w:t>
      </w:r>
    </w:p>
    <w:p w14:paraId="3765647B"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c) endurance trainees </w:t>
      </w:r>
    </w:p>
    <w:p w14:paraId="47CC9AB9"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d) gymnasts </w:t>
      </w:r>
    </w:p>
    <w:p w14:paraId="0F589575" w14:textId="77777777" w:rsidR="00152DEB" w:rsidRPr="00152DEB" w:rsidRDefault="00152DEB" w:rsidP="00730D90">
      <w:pPr>
        <w:spacing w:after="0" w:line="240" w:lineRule="auto"/>
        <w:jc w:val="both"/>
        <w:rPr>
          <w:rFonts w:ascii="Times New Roman" w:hAnsi="Times New Roman"/>
          <w:b/>
          <w:bCs/>
          <w:sz w:val="24"/>
          <w:szCs w:val="24"/>
          <w:u w:val="single"/>
          <w:lang w:val="en-US"/>
        </w:rPr>
      </w:pPr>
      <w:r w:rsidRPr="00152DEB">
        <w:rPr>
          <w:rFonts w:ascii="Times New Roman" w:hAnsi="Times New Roman"/>
          <w:sz w:val="24"/>
          <w:szCs w:val="24"/>
          <w:lang w:val="en-US"/>
        </w:rPr>
        <w:t xml:space="preserve">e) chess players </w:t>
      </w:r>
    </w:p>
    <w:p w14:paraId="546A72B5" w14:textId="77777777" w:rsidR="00152DEB" w:rsidRPr="00152DEB" w:rsidRDefault="00152DEB" w:rsidP="00730D90">
      <w:pPr>
        <w:spacing w:after="0" w:line="240" w:lineRule="auto"/>
        <w:jc w:val="both"/>
        <w:rPr>
          <w:rFonts w:ascii="Times New Roman" w:hAnsi="Times New Roman"/>
          <w:b/>
          <w:bCs/>
          <w:sz w:val="24"/>
          <w:szCs w:val="24"/>
          <w:u w:val="single"/>
          <w:lang w:val="en-US"/>
        </w:rPr>
      </w:pPr>
    </w:p>
    <w:p w14:paraId="12BF755B" w14:textId="77777777" w:rsidR="00152DEB" w:rsidRPr="00152DEB" w:rsidRDefault="00152DEB" w:rsidP="00730D90">
      <w:pPr>
        <w:spacing w:after="0" w:line="240" w:lineRule="auto"/>
        <w:ind w:left="680"/>
        <w:jc w:val="both"/>
        <w:rPr>
          <w:rFonts w:ascii="Times New Roman" w:hAnsi="Times New Roman"/>
          <w:sz w:val="24"/>
          <w:szCs w:val="24"/>
          <w:lang w:val="en-US"/>
        </w:rPr>
      </w:pPr>
      <w:r w:rsidRPr="00152DEB">
        <w:rPr>
          <w:rFonts w:ascii="Times New Roman" w:hAnsi="Times New Roman"/>
          <w:sz w:val="24"/>
          <w:szCs w:val="24"/>
          <w:lang w:val="en-US"/>
        </w:rPr>
        <w:t xml:space="preserve">6. The pace of ascent in the Harvard step test is </w:t>
      </w:r>
    </w:p>
    <w:p w14:paraId="5605D13D"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a) 10 times per minute </w:t>
      </w:r>
    </w:p>
    <w:p w14:paraId="3838FF4E"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b) 20 times per minute </w:t>
      </w:r>
    </w:p>
    <w:p w14:paraId="7DA72D9F"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c) 30 times per minute </w:t>
      </w:r>
    </w:p>
    <w:p w14:paraId="118E283F"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d) 40 times per minute </w:t>
      </w:r>
    </w:p>
    <w:p w14:paraId="15AAB98E"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e) 50 times per minute </w:t>
      </w:r>
    </w:p>
    <w:p w14:paraId="519D26B2" w14:textId="77777777" w:rsidR="00152DEB" w:rsidRPr="00152DEB" w:rsidRDefault="00152DEB" w:rsidP="00730D90">
      <w:pPr>
        <w:spacing w:after="0" w:line="240" w:lineRule="auto"/>
        <w:jc w:val="both"/>
        <w:rPr>
          <w:rFonts w:ascii="Times New Roman" w:hAnsi="Times New Roman"/>
          <w:sz w:val="24"/>
          <w:szCs w:val="24"/>
          <w:lang w:val="en-US"/>
        </w:rPr>
      </w:pPr>
    </w:p>
    <w:p w14:paraId="14E257A7" w14:textId="77777777" w:rsidR="00152DEB" w:rsidRPr="00152DEB" w:rsidRDefault="00152DEB" w:rsidP="00730D90">
      <w:pPr>
        <w:spacing w:after="0" w:line="240" w:lineRule="auto"/>
        <w:ind w:left="680"/>
        <w:jc w:val="both"/>
        <w:rPr>
          <w:rFonts w:ascii="Times New Roman" w:hAnsi="Times New Roman"/>
          <w:sz w:val="24"/>
          <w:szCs w:val="24"/>
          <w:lang w:val="en-US"/>
        </w:rPr>
      </w:pPr>
      <w:r w:rsidRPr="00152DEB">
        <w:rPr>
          <w:rFonts w:ascii="Times New Roman" w:hAnsi="Times New Roman"/>
          <w:sz w:val="24"/>
          <w:szCs w:val="24"/>
          <w:lang w:val="en-US"/>
        </w:rPr>
        <w:t xml:space="preserve">7. In case of forced weight loss of the athlete b- lipoproteins in the blood </w:t>
      </w:r>
    </w:p>
    <w:p w14:paraId="4A49651A" w14:textId="77777777" w:rsidR="00152DEB" w:rsidRPr="00152DEB" w:rsidRDefault="00152DEB" w:rsidP="00730D90">
      <w:pPr>
        <w:spacing w:after="0" w:line="240" w:lineRule="auto"/>
        <w:rPr>
          <w:rFonts w:ascii="Times New Roman" w:hAnsi="Times New Roman"/>
          <w:sz w:val="24"/>
          <w:szCs w:val="24"/>
          <w:lang w:val="en-US"/>
        </w:rPr>
      </w:pPr>
      <w:r w:rsidRPr="00152DEB">
        <w:rPr>
          <w:rFonts w:ascii="Times New Roman" w:hAnsi="Times New Roman"/>
          <w:sz w:val="24"/>
          <w:szCs w:val="24"/>
          <w:lang w:val="en-US"/>
        </w:rPr>
        <w:t xml:space="preserve">a) increase </w:t>
      </w:r>
    </w:p>
    <w:p w14:paraId="7CB88290" w14:textId="77777777" w:rsidR="00152DEB" w:rsidRPr="00152DEB" w:rsidRDefault="00152DEB" w:rsidP="00730D90">
      <w:pPr>
        <w:spacing w:after="0" w:line="240" w:lineRule="auto"/>
        <w:rPr>
          <w:rFonts w:ascii="Times New Roman" w:hAnsi="Times New Roman"/>
          <w:sz w:val="24"/>
          <w:szCs w:val="24"/>
          <w:lang w:val="en-US"/>
        </w:rPr>
      </w:pPr>
      <w:r w:rsidRPr="00152DEB">
        <w:rPr>
          <w:rFonts w:ascii="Times New Roman" w:hAnsi="Times New Roman"/>
          <w:sz w:val="24"/>
          <w:szCs w:val="24"/>
          <w:lang w:val="en-US"/>
        </w:rPr>
        <w:t xml:space="preserve">b) decrease </w:t>
      </w:r>
    </w:p>
    <w:p w14:paraId="4D75D2A3" w14:textId="77777777" w:rsidR="00152DEB" w:rsidRPr="00152DEB" w:rsidRDefault="00152DEB" w:rsidP="00730D90">
      <w:pPr>
        <w:spacing w:after="0" w:line="240" w:lineRule="auto"/>
        <w:rPr>
          <w:rFonts w:ascii="Times New Roman" w:hAnsi="Times New Roman"/>
          <w:sz w:val="24"/>
          <w:szCs w:val="24"/>
          <w:lang w:val="en-US"/>
        </w:rPr>
      </w:pPr>
      <w:r w:rsidRPr="00152DEB">
        <w:rPr>
          <w:rFonts w:ascii="Times New Roman" w:hAnsi="Times New Roman"/>
          <w:sz w:val="24"/>
          <w:szCs w:val="24"/>
          <w:lang w:val="en-US"/>
        </w:rPr>
        <w:t xml:space="preserve">c) remain unchanged </w:t>
      </w:r>
    </w:p>
    <w:p w14:paraId="3C1E88AA" w14:textId="77777777" w:rsidR="00152DEB" w:rsidRPr="00152DEB" w:rsidRDefault="00152DEB" w:rsidP="00730D90">
      <w:pPr>
        <w:spacing w:after="0" w:line="240" w:lineRule="auto"/>
        <w:rPr>
          <w:rFonts w:ascii="Times New Roman" w:hAnsi="Times New Roman"/>
          <w:sz w:val="24"/>
          <w:szCs w:val="24"/>
          <w:lang w:val="en-US"/>
        </w:rPr>
      </w:pPr>
      <w:r w:rsidRPr="00152DEB">
        <w:rPr>
          <w:rFonts w:ascii="Times New Roman" w:hAnsi="Times New Roman"/>
          <w:sz w:val="24"/>
          <w:szCs w:val="24"/>
          <w:lang w:val="en-US"/>
        </w:rPr>
        <w:t xml:space="preserve">d) can increase or decrease </w:t>
      </w:r>
    </w:p>
    <w:p w14:paraId="7A6DA63D" w14:textId="77777777" w:rsidR="00152DEB" w:rsidRPr="00152DEB" w:rsidRDefault="00152DEB" w:rsidP="00730D90">
      <w:pPr>
        <w:spacing w:after="0" w:line="240" w:lineRule="auto"/>
        <w:rPr>
          <w:rFonts w:ascii="Times New Roman" w:hAnsi="Times New Roman"/>
          <w:sz w:val="24"/>
          <w:szCs w:val="24"/>
          <w:lang w:val="en-US"/>
        </w:rPr>
      </w:pPr>
    </w:p>
    <w:p w14:paraId="5B8F731C" w14:textId="77777777" w:rsidR="00152DEB" w:rsidRPr="00152DEB" w:rsidRDefault="00152DEB" w:rsidP="00730D90">
      <w:pPr>
        <w:spacing w:after="0" w:line="240" w:lineRule="auto"/>
        <w:ind w:left="680"/>
        <w:rPr>
          <w:rFonts w:ascii="Times New Roman" w:hAnsi="Times New Roman"/>
          <w:sz w:val="24"/>
          <w:szCs w:val="24"/>
          <w:lang w:val="en-US"/>
        </w:rPr>
      </w:pPr>
      <w:r w:rsidRPr="00152DEB">
        <w:rPr>
          <w:rFonts w:ascii="Times New Roman" w:hAnsi="Times New Roman"/>
          <w:sz w:val="24"/>
          <w:szCs w:val="24"/>
          <w:lang w:val="en-US"/>
        </w:rPr>
        <w:t xml:space="preserve">8. The average PWC in women 20-29 years old is </w:t>
      </w:r>
    </w:p>
    <w:p w14:paraId="293FEA3E" w14:textId="77777777" w:rsidR="00152DEB" w:rsidRPr="00152DEB" w:rsidRDefault="00152DEB" w:rsidP="00730D90">
      <w:pPr>
        <w:spacing w:after="0" w:line="240" w:lineRule="auto"/>
        <w:rPr>
          <w:rFonts w:ascii="Times New Roman" w:hAnsi="Times New Roman"/>
          <w:sz w:val="24"/>
          <w:szCs w:val="24"/>
          <w:lang w:val="en-US"/>
        </w:rPr>
      </w:pPr>
      <w:r w:rsidRPr="00152DEB">
        <w:rPr>
          <w:rFonts w:ascii="Times New Roman" w:hAnsi="Times New Roman"/>
          <w:sz w:val="24"/>
          <w:szCs w:val="24"/>
          <w:lang w:val="en-US"/>
        </w:rPr>
        <w:t xml:space="preserve">a) 550-750 </w:t>
      </w:r>
      <w:proofErr w:type="spellStart"/>
      <w:r w:rsidRPr="00152DEB">
        <w:rPr>
          <w:rFonts w:ascii="Times New Roman" w:hAnsi="Times New Roman"/>
          <w:sz w:val="24"/>
          <w:szCs w:val="24"/>
          <w:lang w:val="en-US"/>
        </w:rPr>
        <w:t>kgm</w:t>
      </w:r>
      <w:proofErr w:type="spellEnd"/>
      <w:r w:rsidRPr="00152DEB">
        <w:rPr>
          <w:rFonts w:ascii="Times New Roman" w:hAnsi="Times New Roman"/>
          <w:sz w:val="24"/>
          <w:szCs w:val="24"/>
          <w:lang w:val="en-US"/>
        </w:rPr>
        <w:t xml:space="preserve">/min </w:t>
      </w:r>
    </w:p>
    <w:p w14:paraId="140A03AC" w14:textId="77777777" w:rsidR="00152DEB" w:rsidRPr="00152DEB" w:rsidRDefault="00152DEB" w:rsidP="00730D90">
      <w:pPr>
        <w:spacing w:after="0" w:line="240" w:lineRule="auto"/>
        <w:rPr>
          <w:rFonts w:ascii="Times New Roman" w:hAnsi="Times New Roman"/>
          <w:sz w:val="24"/>
          <w:szCs w:val="24"/>
          <w:lang w:val="en-US"/>
        </w:rPr>
      </w:pPr>
      <w:r w:rsidRPr="00152DEB">
        <w:rPr>
          <w:rFonts w:ascii="Times New Roman" w:hAnsi="Times New Roman"/>
          <w:sz w:val="24"/>
          <w:szCs w:val="24"/>
          <w:lang w:val="en-US"/>
        </w:rPr>
        <w:t xml:space="preserve">b) 550-400 </w:t>
      </w:r>
      <w:proofErr w:type="spellStart"/>
      <w:r w:rsidRPr="00152DEB">
        <w:rPr>
          <w:rFonts w:ascii="Times New Roman" w:hAnsi="Times New Roman"/>
          <w:sz w:val="24"/>
          <w:szCs w:val="24"/>
          <w:lang w:val="en-US"/>
        </w:rPr>
        <w:t>kgm</w:t>
      </w:r>
      <w:proofErr w:type="spellEnd"/>
      <w:r w:rsidRPr="00152DEB">
        <w:rPr>
          <w:rFonts w:ascii="Times New Roman" w:hAnsi="Times New Roman"/>
          <w:sz w:val="24"/>
          <w:szCs w:val="24"/>
          <w:lang w:val="en-US"/>
        </w:rPr>
        <w:t xml:space="preserve">/min </w:t>
      </w:r>
    </w:p>
    <w:p w14:paraId="5F3BAB55" w14:textId="77777777" w:rsidR="00152DEB" w:rsidRPr="00152DEB" w:rsidRDefault="00152DEB" w:rsidP="00730D90">
      <w:pPr>
        <w:spacing w:after="0" w:line="240" w:lineRule="auto"/>
        <w:rPr>
          <w:rFonts w:ascii="Times New Roman" w:hAnsi="Times New Roman"/>
          <w:sz w:val="24"/>
          <w:szCs w:val="24"/>
          <w:lang w:val="en-US"/>
        </w:rPr>
      </w:pPr>
      <w:r w:rsidRPr="00152DEB">
        <w:rPr>
          <w:rFonts w:ascii="Times New Roman" w:hAnsi="Times New Roman"/>
          <w:sz w:val="24"/>
          <w:szCs w:val="24"/>
          <w:lang w:val="en-US"/>
        </w:rPr>
        <w:t xml:space="preserve">c) 400-300kgm/min </w:t>
      </w:r>
    </w:p>
    <w:p w14:paraId="0F28D185" w14:textId="77777777" w:rsidR="00152DEB" w:rsidRPr="00152DEB" w:rsidRDefault="00152DEB" w:rsidP="00730D90">
      <w:pPr>
        <w:spacing w:after="0" w:line="240" w:lineRule="auto"/>
        <w:rPr>
          <w:rFonts w:ascii="Times New Roman" w:hAnsi="Times New Roman"/>
          <w:sz w:val="24"/>
          <w:szCs w:val="24"/>
          <w:lang w:val="en-US"/>
        </w:rPr>
      </w:pPr>
      <w:r w:rsidRPr="00152DEB">
        <w:rPr>
          <w:rFonts w:ascii="Times New Roman" w:hAnsi="Times New Roman"/>
          <w:sz w:val="24"/>
          <w:szCs w:val="24"/>
          <w:lang w:val="en-US"/>
        </w:rPr>
        <w:t xml:space="preserve">d) 300-200kgm/min </w:t>
      </w:r>
    </w:p>
    <w:p w14:paraId="2BFA958A" w14:textId="77777777" w:rsidR="00152DEB" w:rsidRPr="00152DEB" w:rsidRDefault="00152DEB" w:rsidP="00730D90">
      <w:pPr>
        <w:spacing w:after="0" w:line="240" w:lineRule="auto"/>
        <w:rPr>
          <w:rFonts w:ascii="Times New Roman" w:hAnsi="Times New Roman"/>
          <w:b/>
          <w:bCs/>
          <w:sz w:val="24"/>
          <w:szCs w:val="24"/>
          <w:u w:val="single"/>
          <w:lang w:val="en-US"/>
        </w:rPr>
      </w:pPr>
    </w:p>
    <w:p w14:paraId="474787C7" w14:textId="77777777" w:rsidR="00152DEB" w:rsidRPr="00152DEB" w:rsidRDefault="00152DEB" w:rsidP="00730D90">
      <w:pPr>
        <w:spacing w:after="0" w:line="240" w:lineRule="auto"/>
        <w:ind w:left="680"/>
        <w:jc w:val="both"/>
        <w:rPr>
          <w:rFonts w:ascii="Times New Roman" w:hAnsi="Times New Roman"/>
          <w:sz w:val="24"/>
          <w:szCs w:val="24"/>
          <w:lang w:val="en-US"/>
        </w:rPr>
      </w:pPr>
      <w:r w:rsidRPr="00152DEB">
        <w:rPr>
          <w:rFonts w:ascii="Times New Roman" w:hAnsi="Times New Roman"/>
          <w:sz w:val="24"/>
          <w:szCs w:val="24"/>
          <w:lang w:val="en-US"/>
        </w:rPr>
        <w:t xml:space="preserve">10. The tasks of sports selection at the stages of physical training are to select all of the above, except for the </w:t>
      </w:r>
    </w:p>
    <w:p w14:paraId="1E30C36C" w14:textId="77777777" w:rsidR="00152DEB" w:rsidRPr="00152DEB" w:rsidRDefault="00152DEB" w:rsidP="00730D9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a) the most promising children, based on the requirements of the sport </w:t>
      </w:r>
    </w:p>
    <w:p w14:paraId="0528D3D0" w14:textId="4FC5CFD0" w:rsidR="006E1953" w:rsidRPr="00152DEB" w:rsidRDefault="00152DEB" w:rsidP="006E1953">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b) choosing the most suitable sports activity for each teenager</w:t>
      </w:r>
      <w:r w:rsidR="006E1953" w:rsidRPr="00152DEB">
        <w:rPr>
          <w:rFonts w:ascii="Times New Roman" w:hAnsi="Times New Roman"/>
          <w:sz w:val="24"/>
          <w:szCs w:val="24"/>
          <w:lang w:val="en-US"/>
        </w:rPr>
        <w:t xml:space="preserve"> </w:t>
      </w:r>
    </w:p>
    <w:p w14:paraId="0A527B41" w14:textId="77777777" w:rsidR="006E1953" w:rsidRPr="006E1953" w:rsidRDefault="006E1953" w:rsidP="006E1953">
      <w:pPr>
        <w:spacing w:after="0" w:line="240" w:lineRule="auto"/>
        <w:jc w:val="both"/>
        <w:rPr>
          <w:rFonts w:ascii="Times New Roman" w:hAnsi="Times New Roman"/>
          <w:sz w:val="24"/>
          <w:szCs w:val="24"/>
        </w:rPr>
      </w:pPr>
      <w:r w:rsidRPr="006E1953">
        <w:rPr>
          <w:rFonts w:ascii="Times New Roman" w:hAnsi="Times New Roman"/>
          <w:sz w:val="24"/>
          <w:szCs w:val="24"/>
        </w:rPr>
        <w:t xml:space="preserve">в) здоровых детей и подростков с учетом темпа полового развития </w:t>
      </w:r>
    </w:p>
    <w:p w14:paraId="194F11EE" w14:textId="77777777" w:rsidR="00595F3A" w:rsidRPr="006E1953" w:rsidRDefault="006E1953" w:rsidP="006E1953">
      <w:pPr>
        <w:pStyle w:val="a3"/>
        <w:tabs>
          <w:tab w:val="left" w:pos="284"/>
        </w:tabs>
        <w:jc w:val="both"/>
        <w:rPr>
          <w:rFonts w:ascii="Times New Roman" w:hAnsi="Times New Roman"/>
          <w:sz w:val="24"/>
          <w:szCs w:val="24"/>
        </w:rPr>
      </w:pPr>
      <w:r w:rsidRPr="006E1953">
        <w:rPr>
          <w:rFonts w:ascii="Times New Roman" w:hAnsi="Times New Roman"/>
          <w:sz w:val="24"/>
          <w:szCs w:val="24"/>
        </w:rPr>
        <w:t xml:space="preserve">г) спортсменов с высокими показателями аэробной и </w:t>
      </w:r>
      <w:proofErr w:type="spellStart"/>
      <w:r w:rsidRPr="006E1953">
        <w:rPr>
          <w:rFonts w:ascii="Times New Roman" w:hAnsi="Times New Roman"/>
          <w:sz w:val="24"/>
          <w:szCs w:val="24"/>
        </w:rPr>
        <w:t>аноэробной</w:t>
      </w:r>
      <w:proofErr w:type="spellEnd"/>
      <w:r w:rsidRPr="006E1953">
        <w:rPr>
          <w:rFonts w:ascii="Times New Roman" w:hAnsi="Times New Roman"/>
          <w:sz w:val="24"/>
          <w:szCs w:val="24"/>
        </w:rPr>
        <w:t xml:space="preserve"> производительности</w:t>
      </w:r>
    </w:p>
    <w:p w14:paraId="096F9C79" w14:textId="77777777" w:rsidR="00595F3A" w:rsidRPr="00757BB9" w:rsidRDefault="00595F3A" w:rsidP="00595F3A">
      <w:pPr>
        <w:pStyle w:val="a3"/>
        <w:tabs>
          <w:tab w:val="left" w:pos="567"/>
        </w:tabs>
        <w:ind w:firstLine="284"/>
        <w:jc w:val="both"/>
        <w:rPr>
          <w:rFonts w:ascii="Times New Roman" w:hAnsi="Times New Roman"/>
          <w:sz w:val="24"/>
          <w:szCs w:val="24"/>
        </w:rPr>
      </w:pPr>
    </w:p>
    <w:p w14:paraId="49969908" w14:textId="77777777" w:rsidR="00152DEB" w:rsidRPr="00152DEB" w:rsidRDefault="00152DEB" w:rsidP="001F4829">
      <w:pPr>
        <w:pStyle w:val="a3"/>
        <w:tabs>
          <w:tab w:val="left" w:pos="567"/>
        </w:tabs>
        <w:spacing w:after="120"/>
        <w:jc w:val="both"/>
        <w:rPr>
          <w:rFonts w:ascii="Times New Roman" w:hAnsi="Times New Roman"/>
          <w:sz w:val="24"/>
          <w:szCs w:val="24"/>
          <w:lang w:val="en-US"/>
        </w:rPr>
      </w:pPr>
      <w:r w:rsidRPr="00152DEB">
        <w:rPr>
          <w:rFonts w:ascii="Times New Roman" w:hAnsi="Times New Roman"/>
          <w:sz w:val="24"/>
          <w:szCs w:val="24"/>
          <w:lang w:val="en-US"/>
        </w:rPr>
        <w:lastRenderedPageBreak/>
        <w:t>1.2.2. Examples of test tasks with multiple choice and/or for comparison and/or sequencing</w:t>
      </w:r>
    </w:p>
    <w:p w14:paraId="3179B621" w14:textId="77777777" w:rsidR="00152DEB" w:rsidRPr="00152DEB" w:rsidRDefault="00152DEB" w:rsidP="001F4829">
      <w:pPr>
        <w:pStyle w:val="a3"/>
        <w:tabs>
          <w:tab w:val="left" w:pos="567"/>
        </w:tabs>
        <w:spacing w:after="120"/>
        <w:ind w:firstLine="709"/>
        <w:jc w:val="both"/>
        <w:rPr>
          <w:rFonts w:ascii="Times New Roman" w:hAnsi="Times New Roman"/>
          <w:sz w:val="24"/>
          <w:szCs w:val="24"/>
          <w:lang w:val="en-US"/>
        </w:rPr>
      </w:pPr>
      <w:r w:rsidRPr="00152DEB">
        <w:rPr>
          <w:rFonts w:ascii="Times New Roman" w:hAnsi="Times New Roman"/>
          <w:sz w:val="24"/>
          <w:szCs w:val="24"/>
          <w:lang w:val="en-US"/>
        </w:rPr>
        <w:t>Verifiable indicators of competence achievement: PC-3.3.1; PC-3.3.2; PC-4.3.1; PC-4.3.2.</w:t>
      </w:r>
    </w:p>
    <w:p w14:paraId="254CCAE2" w14:textId="77777777" w:rsidR="00152DEB" w:rsidRPr="00152DEB" w:rsidRDefault="00152DEB" w:rsidP="001F4829">
      <w:pPr>
        <w:spacing w:after="0" w:line="240" w:lineRule="auto"/>
        <w:ind w:left="567"/>
        <w:jc w:val="both"/>
        <w:rPr>
          <w:rFonts w:ascii="Times New Roman" w:hAnsi="Times New Roman"/>
          <w:sz w:val="24"/>
          <w:szCs w:val="24"/>
          <w:lang w:val="en-US"/>
        </w:rPr>
      </w:pPr>
      <w:r w:rsidRPr="00152DEB">
        <w:rPr>
          <w:rFonts w:ascii="Times New Roman" w:hAnsi="Times New Roman"/>
          <w:sz w:val="24"/>
          <w:szCs w:val="24"/>
          <w:lang w:val="en-US"/>
        </w:rPr>
        <w:t>1. The contingent of athletes and physical culture workers subject to medical examination in the medical and physical education dispensary shall be</w:t>
      </w:r>
    </w:p>
    <w:p w14:paraId="0E10111A"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a) athletes of national teams in sports of republics and cities</w:t>
      </w:r>
    </w:p>
    <w:p w14:paraId="196CD37C"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b) students of schools, universities assigned to special groups for physical education</w:t>
      </w:r>
    </w:p>
    <w:p w14:paraId="7EFA08FF"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c) young athletes, students of sports schools and VSS</w:t>
      </w:r>
    </w:p>
    <w:p w14:paraId="59380D61"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d) persons engaged in mass physical education</w:t>
      </w:r>
    </w:p>
    <w:p w14:paraId="56662E0F" w14:textId="77777777" w:rsidR="00152DEB" w:rsidRPr="00152DEB" w:rsidRDefault="00152DEB" w:rsidP="001F4829">
      <w:pPr>
        <w:spacing w:after="0" w:line="240" w:lineRule="auto"/>
        <w:jc w:val="both"/>
        <w:rPr>
          <w:rFonts w:ascii="Times New Roman" w:hAnsi="Times New Roman"/>
          <w:sz w:val="24"/>
          <w:szCs w:val="24"/>
          <w:lang w:val="en-US"/>
        </w:rPr>
      </w:pPr>
    </w:p>
    <w:p w14:paraId="2901DDE7" w14:textId="77777777" w:rsidR="00152DEB" w:rsidRPr="00152DEB" w:rsidRDefault="00152DEB" w:rsidP="001F4829">
      <w:pPr>
        <w:spacing w:after="0" w:line="240" w:lineRule="auto"/>
        <w:ind w:left="567"/>
        <w:jc w:val="both"/>
        <w:rPr>
          <w:rFonts w:ascii="Times New Roman" w:hAnsi="Times New Roman"/>
          <w:sz w:val="24"/>
          <w:szCs w:val="24"/>
          <w:lang w:val="en-US"/>
        </w:rPr>
      </w:pPr>
      <w:r w:rsidRPr="00152DEB">
        <w:rPr>
          <w:rFonts w:ascii="Times New Roman" w:hAnsi="Times New Roman"/>
          <w:sz w:val="24"/>
          <w:szCs w:val="24"/>
          <w:lang w:val="en-US"/>
        </w:rPr>
        <w:t>2. The system of organization of medical control over those engaged in physical education and sports includes</w:t>
      </w:r>
    </w:p>
    <w:p w14:paraId="47AAA256"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a) medical control of athletes is carried out by therapists of polyclinics</w:t>
      </w:r>
    </w:p>
    <w:p w14:paraId="782298A7"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b) medical control over the physical education of students is carried out by pediatricians of polyclinics) medical control over athletes is carried out by medical and physical education dispensaries and medical control rooms of polyclinics</w:t>
      </w:r>
    </w:p>
    <w:p w14:paraId="62472F95"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d) medical control over the physical education of students is carried out by sports doctors of the VFD and polyclinics</w:t>
      </w:r>
    </w:p>
    <w:p w14:paraId="5FF95D24" w14:textId="77777777" w:rsidR="00152DEB" w:rsidRPr="00152DEB" w:rsidRDefault="00152DEB" w:rsidP="001F4829">
      <w:pPr>
        <w:spacing w:after="0" w:line="240" w:lineRule="auto"/>
        <w:jc w:val="both"/>
        <w:rPr>
          <w:rFonts w:ascii="Times New Roman" w:hAnsi="Times New Roman"/>
          <w:sz w:val="24"/>
          <w:szCs w:val="24"/>
          <w:lang w:val="en-US"/>
        </w:rPr>
      </w:pPr>
    </w:p>
    <w:p w14:paraId="7C770B23" w14:textId="77777777" w:rsidR="00152DEB" w:rsidRPr="00152DEB" w:rsidRDefault="00152DEB" w:rsidP="001F4829">
      <w:pPr>
        <w:spacing w:after="0" w:line="240" w:lineRule="auto"/>
        <w:ind w:left="567"/>
        <w:jc w:val="both"/>
        <w:rPr>
          <w:rFonts w:ascii="Times New Roman" w:hAnsi="Times New Roman"/>
          <w:sz w:val="24"/>
          <w:szCs w:val="24"/>
          <w:lang w:val="en-US"/>
        </w:rPr>
      </w:pPr>
      <w:r w:rsidRPr="00152DEB">
        <w:rPr>
          <w:rFonts w:ascii="Times New Roman" w:hAnsi="Times New Roman"/>
          <w:sz w:val="24"/>
          <w:szCs w:val="24"/>
          <w:lang w:val="en-US"/>
        </w:rPr>
        <w:t>3. A medical report during the dispensary examination of an athlete includes</w:t>
      </w:r>
    </w:p>
    <w:p w14:paraId="7DF32E7A"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a) health assessment</w:t>
      </w:r>
    </w:p>
    <w:p w14:paraId="754B0CC2"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b) functional state and physical performance of the body </w:t>
      </w:r>
    </w:p>
    <w:p w14:paraId="5B3553DA"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c) assessment of physical development</w:t>
      </w:r>
    </w:p>
    <w:p w14:paraId="27DEC942"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d) training load regimen and therapeutic and preventive measures</w:t>
      </w:r>
    </w:p>
    <w:p w14:paraId="28DBB482" w14:textId="77777777" w:rsidR="00152DEB" w:rsidRPr="00152DEB" w:rsidRDefault="00152DEB" w:rsidP="001F4829">
      <w:pPr>
        <w:spacing w:after="0" w:line="240" w:lineRule="auto"/>
        <w:jc w:val="both"/>
        <w:rPr>
          <w:rFonts w:ascii="Times New Roman" w:hAnsi="Times New Roman"/>
          <w:sz w:val="24"/>
          <w:szCs w:val="24"/>
          <w:lang w:val="en-US"/>
        </w:rPr>
      </w:pPr>
    </w:p>
    <w:p w14:paraId="0FA8964D" w14:textId="77777777" w:rsidR="00152DEB" w:rsidRPr="00152DEB" w:rsidRDefault="00152DEB" w:rsidP="001F4829">
      <w:pPr>
        <w:spacing w:after="0" w:line="240" w:lineRule="auto"/>
        <w:ind w:left="567"/>
        <w:jc w:val="both"/>
        <w:rPr>
          <w:rFonts w:ascii="Times New Roman" w:hAnsi="Times New Roman"/>
          <w:sz w:val="24"/>
          <w:szCs w:val="24"/>
          <w:lang w:val="en-US"/>
        </w:rPr>
      </w:pPr>
      <w:r w:rsidRPr="00152DEB">
        <w:rPr>
          <w:rFonts w:ascii="Times New Roman" w:hAnsi="Times New Roman"/>
          <w:sz w:val="24"/>
          <w:szCs w:val="24"/>
          <w:lang w:val="en-US"/>
        </w:rPr>
        <w:t>4. The scope of the dispensary examination of athletes (mandatory) includes</w:t>
      </w:r>
    </w:p>
    <w:p w14:paraId="519ACEDB"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a) general and sports history</w:t>
      </w:r>
    </w:p>
    <w:p w14:paraId="3AFE7AF4"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b) medical examination, examination of physical development</w:t>
      </w:r>
    </w:p>
    <w:p w14:paraId="4FBFC2D9"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c) conducting functional tests with physical activity</w:t>
      </w:r>
    </w:p>
    <w:p w14:paraId="0AA2E15E"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d) general blood and urine tests</w:t>
      </w:r>
    </w:p>
    <w:p w14:paraId="25AC8128" w14:textId="77777777" w:rsidR="00152DEB" w:rsidRPr="00152DEB" w:rsidRDefault="00152DEB" w:rsidP="001F4829">
      <w:pPr>
        <w:spacing w:after="0" w:line="240" w:lineRule="auto"/>
        <w:jc w:val="both"/>
        <w:rPr>
          <w:rFonts w:ascii="Times New Roman" w:hAnsi="Times New Roman"/>
          <w:sz w:val="24"/>
          <w:szCs w:val="24"/>
          <w:lang w:val="en-US"/>
        </w:rPr>
      </w:pPr>
    </w:p>
    <w:p w14:paraId="65E3A33C" w14:textId="77777777" w:rsidR="00152DEB" w:rsidRPr="00152DEB" w:rsidRDefault="00152DEB" w:rsidP="001F4829">
      <w:pPr>
        <w:spacing w:after="0" w:line="240" w:lineRule="auto"/>
        <w:ind w:left="567"/>
        <w:jc w:val="both"/>
        <w:rPr>
          <w:rFonts w:ascii="Times New Roman" w:hAnsi="Times New Roman"/>
          <w:sz w:val="24"/>
          <w:szCs w:val="24"/>
          <w:lang w:val="en-US"/>
        </w:rPr>
      </w:pPr>
      <w:r w:rsidRPr="00152DEB">
        <w:rPr>
          <w:rFonts w:ascii="Times New Roman" w:hAnsi="Times New Roman"/>
          <w:sz w:val="24"/>
          <w:szCs w:val="24"/>
          <w:lang w:val="en-US"/>
        </w:rPr>
        <w:t>5. The concept of athlete's training includes</w:t>
      </w:r>
    </w:p>
    <w:p w14:paraId="68FA2E7A"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a) state of health and functional state of the body</w:t>
      </w:r>
    </w:p>
    <w:p w14:paraId="60D5FDEC"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b) the level of physical fitness</w:t>
      </w:r>
    </w:p>
    <w:p w14:paraId="0C7B2D64"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c) the level of technical and tactical training</w:t>
      </w:r>
    </w:p>
    <w:p w14:paraId="6C8902F5"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d) the level of psychological (volitional) training</w:t>
      </w:r>
    </w:p>
    <w:p w14:paraId="5F436298" w14:textId="77777777" w:rsidR="00152DEB" w:rsidRPr="00152DEB" w:rsidRDefault="00152DEB" w:rsidP="001F4829">
      <w:pPr>
        <w:spacing w:after="0" w:line="240" w:lineRule="auto"/>
        <w:ind w:left="567"/>
        <w:jc w:val="both"/>
        <w:rPr>
          <w:rFonts w:ascii="Times New Roman" w:hAnsi="Times New Roman"/>
          <w:sz w:val="24"/>
          <w:szCs w:val="24"/>
          <w:lang w:val="en-US"/>
        </w:rPr>
      </w:pPr>
    </w:p>
    <w:p w14:paraId="372A4925" w14:textId="77777777" w:rsidR="00152DEB" w:rsidRPr="00152DEB" w:rsidRDefault="00152DEB" w:rsidP="001F4829">
      <w:pPr>
        <w:spacing w:after="0" w:line="240" w:lineRule="auto"/>
        <w:ind w:left="567"/>
        <w:jc w:val="both"/>
        <w:rPr>
          <w:rFonts w:ascii="Times New Roman" w:hAnsi="Times New Roman"/>
          <w:sz w:val="24"/>
          <w:szCs w:val="24"/>
          <w:lang w:val="en-US"/>
        </w:rPr>
      </w:pPr>
      <w:r w:rsidRPr="00152DEB">
        <w:rPr>
          <w:rFonts w:ascii="Times New Roman" w:hAnsi="Times New Roman"/>
          <w:sz w:val="24"/>
          <w:szCs w:val="24"/>
          <w:lang w:val="en-US"/>
        </w:rPr>
        <w:t>6. The technical and physical qualities necessary for an athlete in combat sports include</w:t>
      </w:r>
    </w:p>
    <w:p w14:paraId="6C44E7CE"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a) the activity of offensive and defensive actions and the variety of these actions</w:t>
      </w:r>
    </w:p>
    <w:p w14:paraId="2A7DC219"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b) physical endurance</w:t>
      </w:r>
    </w:p>
    <w:p w14:paraId="358C0117"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c) mental stability</w:t>
      </w:r>
    </w:p>
    <w:p w14:paraId="5712982F"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d) speed of reaction</w:t>
      </w:r>
    </w:p>
    <w:p w14:paraId="7F653230" w14:textId="77777777" w:rsidR="00152DEB" w:rsidRPr="00152DEB" w:rsidRDefault="00152DEB" w:rsidP="001F4829">
      <w:pPr>
        <w:spacing w:after="0" w:line="240" w:lineRule="auto"/>
        <w:jc w:val="both"/>
        <w:rPr>
          <w:rFonts w:ascii="Times New Roman" w:hAnsi="Times New Roman"/>
          <w:sz w:val="24"/>
          <w:szCs w:val="24"/>
          <w:lang w:val="en-US"/>
        </w:rPr>
      </w:pPr>
    </w:p>
    <w:p w14:paraId="684369F3" w14:textId="77777777" w:rsidR="00152DEB" w:rsidRPr="00152DEB" w:rsidRDefault="00152DEB" w:rsidP="001F4829">
      <w:pPr>
        <w:spacing w:after="0" w:line="240" w:lineRule="auto"/>
        <w:ind w:left="567"/>
        <w:jc w:val="both"/>
        <w:rPr>
          <w:rFonts w:ascii="Times New Roman" w:hAnsi="Times New Roman"/>
          <w:sz w:val="24"/>
          <w:szCs w:val="24"/>
          <w:lang w:val="en-US"/>
        </w:rPr>
      </w:pPr>
      <w:r w:rsidRPr="00152DEB">
        <w:rPr>
          <w:rFonts w:ascii="Times New Roman" w:hAnsi="Times New Roman"/>
          <w:sz w:val="24"/>
          <w:szCs w:val="24"/>
          <w:lang w:val="en-US"/>
        </w:rPr>
        <w:t xml:space="preserve">7. The main types of </w:t>
      </w:r>
      <w:proofErr w:type="gramStart"/>
      <w:r w:rsidRPr="00152DEB">
        <w:rPr>
          <w:rFonts w:ascii="Times New Roman" w:hAnsi="Times New Roman"/>
          <w:sz w:val="24"/>
          <w:szCs w:val="24"/>
          <w:lang w:val="en-US"/>
        </w:rPr>
        <w:t>thermoregulation</w:t>
      </w:r>
      <w:proofErr w:type="gramEnd"/>
      <w:r w:rsidRPr="00152DEB">
        <w:rPr>
          <w:rFonts w:ascii="Times New Roman" w:hAnsi="Times New Roman"/>
          <w:sz w:val="24"/>
          <w:szCs w:val="24"/>
          <w:lang w:val="en-US"/>
        </w:rPr>
        <w:t xml:space="preserve"> include</w:t>
      </w:r>
    </w:p>
    <w:p w14:paraId="7D447BB2"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a) chemical</w:t>
      </w:r>
    </w:p>
    <w:p w14:paraId="474A557F"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b) physical</w:t>
      </w:r>
    </w:p>
    <w:p w14:paraId="09BED077"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c) electrical</w:t>
      </w:r>
    </w:p>
    <w:p w14:paraId="78502B36" w14:textId="77777777" w:rsidR="00152DEB" w:rsidRPr="00152DEB" w:rsidRDefault="00152DEB" w:rsidP="001F4829">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d) biological and bioelectrical</w:t>
      </w:r>
    </w:p>
    <w:p w14:paraId="2CF123C7" w14:textId="77777777" w:rsidR="006E1953" w:rsidRPr="00152DEB" w:rsidRDefault="006E1953" w:rsidP="006E1953">
      <w:pPr>
        <w:spacing w:after="0" w:line="240" w:lineRule="auto"/>
        <w:jc w:val="both"/>
        <w:rPr>
          <w:rFonts w:ascii="Times New Roman" w:hAnsi="Times New Roman"/>
          <w:sz w:val="24"/>
          <w:szCs w:val="24"/>
          <w:lang w:val="en-US"/>
        </w:rPr>
      </w:pPr>
    </w:p>
    <w:p w14:paraId="11C90963" w14:textId="77777777" w:rsidR="00152DEB" w:rsidRPr="00152DEB" w:rsidRDefault="00152DEB" w:rsidP="00B37210">
      <w:pPr>
        <w:spacing w:after="0" w:line="240" w:lineRule="auto"/>
        <w:ind w:left="567"/>
        <w:jc w:val="both"/>
        <w:rPr>
          <w:rFonts w:ascii="Times New Roman" w:hAnsi="Times New Roman"/>
          <w:sz w:val="24"/>
          <w:szCs w:val="24"/>
          <w:lang w:val="en-US"/>
        </w:rPr>
      </w:pPr>
      <w:r w:rsidRPr="00152DEB">
        <w:rPr>
          <w:rFonts w:ascii="Times New Roman" w:hAnsi="Times New Roman"/>
          <w:sz w:val="24"/>
          <w:szCs w:val="24"/>
          <w:lang w:val="en-US"/>
        </w:rPr>
        <w:t>8. The factors of prevention of sports injuries when using various sports equipment include</w:t>
      </w:r>
    </w:p>
    <w:p w14:paraId="6879DC86" w14:textId="77777777" w:rsidR="00152DEB" w:rsidRPr="00152DEB" w:rsidRDefault="00152DEB" w:rsidP="00B3721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lastRenderedPageBreak/>
        <w:t>a) timely control over the technical condition and fastening of shells</w:t>
      </w:r>
    </w:p>
    <w:p w14:paraId="260DFE69" w14:textId="77777777" w:rsidR="00152DEB" w:rsidRPr="00152DEB" w:rsidRDefault="00152DEB" w:rsidP="00B3721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b) control over belaying equipment and protective devices</w:t>
      </w:r>
    </w:p>
    <w:p w14:paraId="01E5D40C" w14:textId="77777777" w:rsidR="00152DEB" w:rsidRPr="00152DEB" w:rsidRDefault="00152DEB" w:rsidP="00B37210">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c) the presence of instructions for the maximum permissible loads on the shells</w:t>
      </w:r>
    </w:p>
    <w:p w14:paraId="5001411A" w14:textId="690471ED" w:rsidR="006E1953" w:rsidRPr="00152DEB" w:rsidRDefault="00152DEB" w:rsidP="006E1953">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d) technical training of the athlete</w:t>
      </w:r>
    </w:p>
    <w:p w14:paraId="5B2B6D4B" w14:textId="77777777" w:rsidR="006E1953" w:rsidRPr="00152DEB" w:rsidRDefault="006E1953" w:rsidP="006E1953">
      <w:pPr>
        <w:spacing w:after="0" w:line="240" w:lineRule="auto"/>
        <w:jc w:val="both"/>
        <w:rPr>
          <w:rFonts w:ascii="Times New Roman" w:hAnsi="Times New Roman"/>
          <w:sz w:val="24"/>
          <w:szCs w:val="24"/>
          <w:lang w:val="en-US"/>
        </w:rPr>
      </w:pPr>
    </w:p>
    <w:p w14:paraId="480EBAE2" w14:textId="77777777" w:rsidR="00152DEB" w:rsidRPr="00152DEB" w:rsidRDefault="00152DEB" w:rsidP="00036678">
      <w:pPr>
        <w:spacing w:after="0" w:line="240" w:lineRule="auto"/>
        <w:ind w:left="567"/>
        <w:jc w:val="both"/>
        <w:rPr>
          <w:rFonts w:ascii="Times New Roman" w:hAnsi="Times New Roman"/>
          <w:sz w:val="24"/>
          <w:szCs w:val="24"/>
          <w:lang w:val="en-US"/>
        </w:rPr>
      </w:pPr>
      <w:r w:rsidRPr="00152DEB">
        <w:rPr>
          <w:rFonts w:ascii="Times New Roman" w:hAnsi="Times New Roman"/>
          <w:sz w:val="24"/>
          <w:szCs w:val="24"/>
          <w:lang w:val="en-US"/>
        </w:rPr>
        <w:t xml:space="preserve">9. Establish a match, focusing on the information presented in the video lecture and your own knowledge: </w:t>
      </w:r>
    </w:p>
    <w:p w14:paraId="7824510E" w14:textId="77777777" w:rsidR="00152DEB" w:rsidRPr="00152DEB" w:rsidRDefault="00152DEB" w:rsidP="00036678">
      <w:pPr>
        <w:spacing w:after="0" w:line="240" w:lineRule="auto"/>
        <w:jc w:val="both"/>
        <w:rPr>
          <w:rFonts w:ascii="Times New Roman" w:hAnsi="Times New Roman"/>
          <w:bCs/>
          <w:sz w:val="24"/>
          <w:szCs w:val="24"/>
          <w:u w:val="single"/>
          <w:lang w:val="en-US"/>
        </w:rPr>
      </w:pPr>
      <w:r w:rsidRPr="00152DEB">
        <w:rPr>
          <w:rFonts w:ascii="Times New Roman" w:hAnsi="Times New Roman"/>
          <w:bCs/>
          <w:sz w:val="24"/>
          <w:szCs w:val="24"/>
          <w:u w:val="single"/>
          <w:lang w:val="en-US"/>
        </w:rPr>
        <w:t xml:space="preserve">Contingent of those tested for physical activity: </w:t>
      </w:r>
    </w:p>
    <w:p w14:paraId="244687F0" w14:textId="77777777" w:rsidR="00152DEB" w:rsidRPr="00152DEB" w:rsidRDefault="00152DEB" w:rsidP="00036678">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1. Those engaged in physical education </w:t>
      </w:r>
    </w:p>
    <w:p w14:paraId="40D9D3C9" w14:textId="77777777" w:rsidR="00152DEB" w:rsidRPr="00152DEB" w:rsidRDefault="00152DEB" w:rsidP="00036678">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2. Not engaged in physical education </w:t>
      </w:r>
    </w:p>
    <w:p w14:paraId="7F9E9870" w14:textId="77777777" w:rsidR="00152DEB" w:rsidRPr="00152DEB" w:rsidRDefault="00152DEB" w:rsidP="00036678">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3. Athletes </w:t>
      </w:r>
    </w:p>
    <w:p w14:paraId="024AF967" w14:textId="77777777" w:rsidR="00152DEB" w:rsidRPr="00152DEB" w:rsidRDefault="00152DEB" w:rsidP="00036678">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4. High-class athletes </w:t>
      </w:r>
    </w:p>
    <w:p w14:paraId="114E8983" w14:textId="77777777" w:rsidR="00152DEB" w:rsidRPr="00152DEB" w:rsidRDefault="00152DEB" w:rsidP="00036678">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5. Patients with cardiovascular diseases in the hospital </w:t>
      </w:r>
    </w:p>
    <w:p w14:paraId="0CFE16B3" w14:textId="77777777" w:rsidR="00152DEB" w:rsidRPr="00152DEB" w:rsidRDefault="00152DEB" w:rsidP="00036678">
      <w:pPr>
        <w:spacing w:after="0" w:line="240" w:lineRule="auto"/>
        <w:jc w:val="both"/>
        <w:rPr>
          <w:rFonts w:ascii="Times New Roman" w:hAnsi="Times New Roman"/>
          <w:sz w:val="24"/>
          <w:szCs w:val="24"/>
          <w:lang w:val="en-US"/>
        </w:rPr>
      </w:pPr>
      <w:r w:rsidRPr="00152DEB">
        <w:rPr>
          <w:rFonts w:ascii="Times New Roman" w:hAnsi="Times New Roman"/>
          <w:bCs/>
          <w:sz w:val="24"/>
          <w:szCs w:val="24"/>
          <w:u w:val="single"/>
          <w:lang w:val="en-US"/>
        </w:rPr>
        <w:t xml:space="preserve">Type of functional test with physical activity: </w:t>
      </w:r>
    </w:p>
    <w:p w14:paraId="0AB98CAD" w14:textId="77777777" w:rsidR="00152DEB" w:rsidRPr="00152DEB" w:rsidRDefault="00152DEB" w:rsidP="00036678">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A. Special complexes of therapeutic gymnastics </w:t>
      </w:r>
    </w:p>
    <w:p w14:paraId="0B566C71" w14:textId="77777777" w:rsidR="00152DEB" w:rsidRPr="00152DEB" w:rsidRDefault="00152DEB" w:rsidP="00036678">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B. Determination of PWC170 on a bicycle ergometer </w:t>
      </w:r>
    </w:p>
    <w:p w14:paraId="0D8AE93F" w14:textId="77777777" w:rsidR="00152DEB" w:rsidRPr="00152DEB" w:rsidRDefault="00152DEB" w:rsidP="00036678">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B. Determination of exercise tolerance </w:t>
      </w:r>
    </w:p>
    <w:p w14:paraId="2522C039" w14:textId="77777777" w:rsidR="00152DEB" w:rsidRPr="00152DEB" w:rsidRDefault="00152DEB" w:rsidP="00036678">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D. Step-up power test "to failure" </w:t>
      </w:r>
    </w:p>
    <w:p w14:paraId="4135163C" w14:textId="77777777" w:rsidR="00152DEB" w:rsidRPr="00152DEB" w:rsidRDefault="00152DEB" w:rsidP="00036678">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D. Proba Martinet</w:t>
      </w:r>
    </w:p>
    <w:p w14:paraId="5380D7AF" w14:textId="77777777" w:rsidR="006E1953" w:rsidRPr="00152DEB" w:rsidRDefault="006E1953" w:rsidP="006E1953">
      <w:pPr>
        <w:spacing w:after="0" w:line="240" w:lineRule="auto"/>
        <w:jc w:val="both"/>
        <w:rPr>
          <w:rFonts w:ascii="Times New Roman" w:hAnsi="Times New Roman"/>
          <w:sz w:val="24"/>
          <w:szCs w:val="24"/>
          <w:lang w:val="en-US"/>
        </w:rPr>
      </w:pPr>
    </w:p>
    <w:p w14:paraId="434980F2" w14:textId="77777777" w:rsidR="00152DEB" w:rsidRPr="00152DEB" w:rsidRDefault="00152DEB" w:rsidP="0019342E">
      <w:pPr>
        <w:spacing w:after="0" w:line="240" w:lineRule="auto"/>
        <w:ind w:left="567"/>
        <w:jc w:val="both"/>
        <w:rPr>
          <w:rFonts w:ascii="Times New Roman" w:hAnsi="Times New Roman"/>
          <w:sz w:val="24"/>
          <w:szCs w:val="24"/>
          <w:lang w:val="en-US"/>
        </w:rPr>
      </w:pPr>
      <w:r w:rsidRPr="00152DEB">
        <w:rPr>
          <w:rFonts w:ascii="Times New Roman" w:hAnsi="Times New Roman"/>
          <w:sz w:val="24"/>
          <w:szCs w:val="24"/>
          <w:lang w:val="en-US"/>
        </w:rPr>
        <w:t xml:space="preserve">10. Establish a match based on the information presented in the video lecture and your own knowledge: </w:t>
      </w:r>
    </w:p>
    <w:p w14:paraId="75E4A88A" w14:textId="77777777" w:rsidR="00152DEB" w:rsidRPr="00152DEB" w:rsidRDefault="00152DEB" w:rsidP="0019342E">
      <w:pPr>
        <w:spacing w:after="0" w:line="240" w:lineRule="auto"/>
        <w:jc w:val="both"/>
        <w:rPr>
          <w:rFonts w:ascii="Times New Roman" w:hAnsi="Times New Roman"/>
          <w:sz w:val="24"/>
          <w:szCs w:val="24"/>
          <w:lang w:val="en-US"/>
        </w:rPr>
      </w:pPr>
      <w:r w:rsidRPr="00152DEB">
        <w:rPr>
          <w:rFonts w:ascii="Times New Roman" w:hAnsi="Times New Roman"/>
          <w:bCs/>
          <w:sz w:val="24"/>
          <w:szCs w:val="24"/>
          <w:u w:val="single"/>
          <w:lang w:val="en-US"/>
        </w:rPr>
        <w:t xml:space="preserve">Symptoms: </w:t>
      </w:r>
    </w:p>
    <w:p w14:paraId="6022B429" w14:textId="77777777" w:rsidR="00152DEB" w:rsidRPr="00152DEB" w:rsidRDefault="00152DEB" w:rsidP="0019342E">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1. Increase in systolic blood pressure more than 160-180% of the baseline, increase in diastolic blood pressure by more than 10 mm Hg, pulse rate </w:t>
      </w:r>
      <w:proofErr w:type="gramStart"/>
      <w:r w:rsidRPr="00152DEB">
        <w:rPr>
          <w:rFonts w:ascii="Times New Roman" w:hAnsi="Times New Roman"/>
          <w:sz w:val="24"/>
          <w:szCs w:val="24"/>
          <w:lang w:val="en-US"/>
        </w:rPr>
        <w:t>increase</w:t>
      </w:r>
      <w:proofErr w:type="gramEnd"/>
      <w:r w:rsidRPr="00152DEB">
        <w:rPr>
          <w:rFonts w:ascii="Times New Roman" w:hAnsi="Times New Roman"/>
          <w:sz w:val="24"/>
          <w:szCs w:val="24"/>
          <w:lang w:val="en-US"/>
        </w:rPr>
        <w:t xml:space="preserve"> more than 80 per minute </w:t>
      </w:r>
    </w:p>
    <w:p w14:paraId="2E6676D1" w14:textId="77777777" w:rsidR="00152DEB" w:rsidRPr="00152DEB" w:rsidRDefault="00152DEB" w:rsidP="0019342E">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2. The appearance of the phenomenon of "endless tone" after 20 squats </w:t>
      </w:r>
    </w:p>
    <w:p w14:paraId="2BE8F550" w14:textId="77777777" w:rsidR="00152DEB" w:rsidRPr="00152DEB" w:rsidRDefault="00152DEB" w:rsidP="0019342E">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3. Maximum increase in systolic blood pressure not immediately after exertion, but at 2-3 minutes of recovery </w:t>
      </w:r>
    </w:p>
    <w:p w14:paraId="2317B92F" w14:textId="77777777" w:rsidR="00152DEB" w:rsidRPr="00152DEB" w:rsidRDefault="00152DEB" w:rsidP="0019342E">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4. Significant increase in pulse rate (pulse excitability of more than 100%) </w:t>
      </w:r>
    </w:p>
    <w:p w14:paraId="6027FF9D" w14:textId="77777777" w:rsidR="00152DEB" w:rsidRPr="00152DEB" w:rsidRDefault="00152DEB" w:rsidP="0019342E">
      <w:pPr>
        <w:spacing w:after="0" w:line="240" w:lineRule="auto"/>
        <w:jc w:val="both"/>
        <w:rPr>
          <w:rFonts w:ascii="Times New Roman" w:hAnsi="Times New Roman"/>
          <w:sz w:val="24"/>
          <w:szCs w:val="24"/>
          <w:lang w:val="en-US"/>
        </w:rPr>
      </w:pPr>
      <w:r w:rsidRPr="00152DEB">
        <w:rPr>
          <w:rFonts w:ascii="Times New Roman" w:hAnsi="Times New Roman"/>
          <w:bCs/>
          <w:sz w:val="24"/>
          <w:szCs w:val="24"/>
          <w:lang w:val="en-US"/>
        </w:rPr>
        <w:t xml:space="preserve">Type of cardiovascular system response to physical activity: </w:t>
      </w:r>
    </w:p>
    <w:p w14:paraId="79860512" w14:textId="77777777" w:rsidR="00152DEB" w:rsidRPr="00152DEB" w:rsidRDefault="00152DEB" w:rsidP="0019342E">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A. Hypertensive type </w:t>
      </w:r>
    </w:p>
    <w:p w14:paraId="257D77FB" w14:textId="77777777" w:rsidR="00152DEB" w:rsidRPr="00152DEB" w:rsidRDefault="00152DEB" w:rsidP="0019342E">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 xml:space="preserve">B. Stepped type </w:t>
      </w:r>
    </w:p>
    <w:p w14:paraId="59709626" w14:textId="77777777" w:rsidR="00152DEB" w:rsidRPr="00152DEB" w:rsidRDefault="00152DEB" w:rsidP="0019342E">
      <w:pPr>
        <w:spacing w:after="0" w:line="240" w:lineRule="auto"/>
        <w:jc w:val="both"/>
        <w:rPr>
          <w:rFonts w:ascii="Times New Roman" w:hAnsi="Times New Roman"/>
          <w:sz w:val="24"/>
          <w:szCs w:val="24"/>
          <w:lang w:val="en-US"/>
        </w:rPr>
      </w:pPr>
      <w:r w:rsidRPr="00152DEB">
        <w:rPr>
          <w:rFonts w:ascii="Times New Roman" w:hAnsi="Times New Roman"/>
          <w:sz w:val="24"/>
          <w:szCs w:val="24"/>
          <w:lang w:val="en-US"/>
        </w:rPr>
        <w:t>B. Asthenic type</w:t>
      </w:r>
    </w:p>
    <w:p w14:paraId="4F3D11F6" w14:textId="77777777" w:rsidR="00152DEB" w:rsidRPr="00152DEB" w:rsidRDefault="00152DEB" w:rsidP="0019342E">
      <w:pPr>
        <w:pStyle w:val="a3"/>
        <w:tabs>
          <w:tab w:val="left" w:pos="567"/>
        </w:tabs>
        <w:jc w:val="both"/>
        <w:rPr>
          <w:rFonts w:ascii="Times New Roman" w:hAnsi="Times New Roman"/>
          <w:sz w:val="24"/>
          <w:szCs w:val="24"/>
          <w:lang w:val="en-US"/>
        </w:rPr>
      </w:pPr>
      <w:r w:rsidRPr="00152DEB">
        <w:rPr>
          <w:rFonts w:ascii="Times New Roman" w:hAnsi="Times New Roman"/>
          <w:sz w:val="24"/>
          <w:szCs w:val="24"/>
          <w:lang w:val="en-US"/>
        </w:rPr>
        <w:t>D. Dystonic type</w:t>
      </w:r>
    </w:p>
    <w:p w14:paraId="316FA7B9" w14:textId="77777777" w:rsidR="00D6342C" w:rsidRPr="00152DEB" w:rsidRDefault="00D6342C" w:rsidP="006E1953">
      <w:pPr>
        <w:pStyle w:val="a3"/>
        <w:tabs>
          <w:tab w:val="left" w:pos="567"/>
        </w:tabs>
        <w:jc w:val="both"/>
        <w:rPr>
          <w:rFonts w:ascii="Times New Roman" w:hAnsi="Times New Roman"/>
          <w:sz w:val="24"/>
          <w:szCs w:val="24"/>
          <w:lang w:val="en-US"/>
        </w:rPr>
      </w:pPr>
    </w:p>
    <w:p w14:paraId="297A0E52" w14:textId="77777777" w:rsidR="00152DEB" w:rsidRPr="00152DEB" w:rsidRDefault="00152DEB" w:rsidP="00BA6534">
      <w:pPr>
        <w:pStyle w:val="a3"/>
        <w:tabs>
          <w:tab w:val="left" w:pos="567"/>
        </w:tabs>
        <w:spacing w:after="120"/>
        <w:jc w:val="both"/>
        <w:rPr>
          <w:rFonts w:ascii="Times New Roman" w:hAnsi="Times New Roman"/>
          <w:sz w:val="24"/>
          <w:szCs w:val="24"/>
          <w:lang w:val="en-US"/>
        </w:rPr>
      </w:pPr>
      <w:r w:rsidRPr="00152DEB">
        <w:rPr>
          <w:rFonts w:ascii="Times New Roman" w:hAnsi="Times New Roman"/>
          <w:sz w:val="24"/>
          <w:szCs w:val="24"/>
          <w:lang w:val="en-US"/>
        </w:rPr>
        <w:t xml:space="preserve">1.2.3. Examples of open-ended tasks (open-ended question) </w:t>
      </w:r>
    </w:p>
    <w:p w14:paraId="4A841C7B" w14:textId="77777777" w:rsidR="00152DEB" w:rsidRPr="00152DEB" w:rsidRDefault="00152DEB" w:rsidP="00BA6534">
      <w:pPr>
        <w:pStyle w:val="a3"/>
        <w:tabs>
          <w:tab w:val="left" w:pos="567"/>
        </w:tabs>
        <w:spacing w:after="120"/>
        <w:ind w:firstLine="709"/>
        <w:jc w:val="both"/>
        <w:rPr>
          <w:rFonts w:ascii="Times New Roman" w:hAnsi="Times New Roman"/>
          <w:sz w:val="24"/>
          <w:szCs w:val="24"/>
          <w:lang w:val="en-US"/>
        </w:rPr>
      </w:pPr>
      <w:r w:rsidRPr="00152DEB">
        <w:rPr>
          <w:rFonts w:ascii="Times New Roman" w:hAnsi="Times New Roman"/>
          <w:sz w:val="24"/>
          <w:szCs w:val="24"/>
          <w:lang w:val="en-US"/>
        </w:rPr>
        <w:t>Verifiable indicators of competence achievement: PC-3.3.1; PC-3.3.2; PC-4.3.1; PC-4.3.2.</w:t>
      </w:r>
    </w:p>
    <w:p w14:paraId="49457978" w14:textId="77777777" w:rsidR="00152DEB" w:rsidRPr="00152DEB" w:rsidRDefault="00152DEB" w:rsidP="00BA6534">
      <w:pPr>
        <w:tabs>
          <w:tab w:val="left" w:pos="709"/>
          <w:tab w:val="left" w:pos="851"/>
          <w:tab w:val="left" w:pos="993"/>
        </w:tabs>
        <w:spacing w:after="0" w:line="240" w:lineRule="auto"/>
        <w:ind w:firstLine="567"/>
        <w:jc w:val="both"/>
        <w:rPr>
          <w:rFonts w:ascii="Times New Roman" w:hAnsi="Times New Roman"/>
          <w:sz w:val="24"/>
          <w:szCs w:val="24"/>
          <w:lang w:val="en-US"/>
        </w:rPr>
      </w:pPr>
      <w:r w:rsidRPr="00152DEB">
        <w:rPr>
          <w:rFonts w:ascii="Times New Roman" w:hAnsi="Times New Roman"/>
          <w:bCs/>
          <w:sz w:val="24"/>
          <w:szCs w:val="24"/>
          <w:lang w:val="en-US"/>
        </w:rPr>
        <w:t xml:space="preserve">1. </w:t>
      </w:r>
      <w:r w:rsidRPr="00152DEB">
        <w:rPr>
          <w:rFonts w:ascii="Times New Roman" w:hAnsi="Times New Roman"/>
          <w:sz w:val="24"/>
          <w:szCs w:val="24"/>
          <w:lang w:val="en-US"/>
        </w:rPr>
        <w:t>On the ECG, the athlete's P wave is not changed. QRS = 0.12"; QRS V4-6 is represented by a shallow Q wave, a narrow R wave, and a wide S wave. The ST V1-2 segment is below the contour. The T V1-2 wave is negative. The internal deviation time in V1-2 = 0.045''. Name the pathology indicated by the ECG data.</w:t>
      </w:r>
    </w:p>
    <w:p w14:paraId="0951C1D2" w14:textId="77777777" w:rsidR="00152DEB" w:rsidRPr="00152DEB" w:rsidRDefault="00152DEB" w:rsidP="00BA6534">
      <w:pPr>
        <w:spacing w:after="0" w:line="240" w:lineRule="auto"/>
        <w:ind w:firstLine="567"/>
        <w:jc w:val="both"/>
        <w:rPr>
          <w:rFonts w:ascii="Times New Roman" w:hAnsi="Times New Roman"/>
          <w:sz w:val="24"/>
          <w:szCs w:val="24"/>
          <w:lang w:val="en-US"/>
        </w:rPr>
      </w:pPr>
      <w:r w:rsidRPr="00152DEB">
        <w:rPr>
          <w:rFonts w:ascii="Times New Roman" w:hAnsi="Times New Roman"/>
          <w:sz w:val="24"/>
          <w:szCs w:val="24"/>
          <w:lang w:val="en-US"/>
        </w:rPr>
        <w:t>2. A young athlete fell and scratched his skin in the knee joint. The last DTP vaccination was given to him at the age of 5. What immunization should be carried out?</w:t>
      </w:r>
    </w:p>
    <w:p w14:paraId="208544DF" w14:textId="77777777" w:rsidR="00152DEB" w:rsidRPr="00152DEB" w:rsidRDefault="00152DEB" w:rsidP="00BA6534">
      <w:pPr>
        <w:spacing w:after="0" w:line="240" w:lineRule="auto"/>
        <w:ind w:firstLine="567"/>
        <w:jc w:val="both"/>
        <w:rPr>
          <w:rFonts w:ascii="Times New Roman" w:hAnsi="Times New Roman"/>
          <w:sz w:val="24"/>
          <w:szCs w:val="24"/>
          <w:lang w:val="en-US"/>
        </w:rPr>
      </w:pPr>
      <w:r w:rsidRPr="00152DEB">
        <w:rPr>
          <w:rFonts w:ascii="Times New Roman" w:hAnsi="Times New Roman"/>
          <w:sz w:val="24"/>
          <w:szCs w:val="24"/>
          <w:lang w:val="en-US"/>
        </w:rPr>
        <w:t>3. A young man comes to the eye after being hit in the eye with a baseball. What symptom will be most alarming in relation to post-traumatic glaucoma?</w:t>
      </w:r>
    </w:p>
    <w:p w14:paraId="33AFDF9A" w14:textId="77777777" w:rsidR="00152DEB" w:rsidRPr="00152DEB" w:rsidRDefault="00152DEB" w:rsidP="00BA6534">
      <w:pPr>
        <w:spacing w:after="0" w:line="240" w:lineRule="auto"/>
        <w:ind w:firstLine="567"/>
        <w:jc w:val="both"/>
        <w:rPr>
          <w:rFonts w:ascii="Times New Roman" w:hAnsi="Times New Roman"/>
          <w:sz w:val="24"/>
          <w:szCs w:val="24"/>
          <w:lang w:val="en-US"/>
        </w:rPr>
      </w:pPr>
      <w:r w:rsidRPr="00152DEB">
        <w:rPr>
          <w:rFonts w:ascii="Times New Roman" w:hAnsi="Times New Roman"/>
          <w:sz w:val="24"/>
          <w:szCs w:val="24"/>
          <w:lang w:val="en-US"/>
        </w:rPr>
        <w:t xml:space="preserve">4. A marathon runner at rest has normal initial blood parameters. After a competitive load, a moderate decrease in hemoglobin, a decrease in glucose by 10%, an increase in lactate by 50%, urea by 40% were noted. What is the level of training of an athlete?  </w:t>
      </w:r>
    </w:p>
    <w:p w14:paraId="7D21E072" w14:textId="77777777" w:rsidR="00152DEB" w:rsidRPr="00152DEB" w:rsidRDefault="00152DEB" w:rsidP="00BA6534">
      <w:pPr>
        <w:pStyle w:val="a3"/>
        <w:tabs>
          <w:tab w:val="left" w:pos="567"/>
        </w:tabs>
        <w:ind w:firstLine="567"/>
        <w:jc w:val="both"/>
        <w:rPr>
          <w:rFonts w:ascii="Times New Roman" w:hAnsi="Times New Roman"/>
          <w:sz w:val="24"/>
          <w:szCs w:val="24"/>
          <w:u w:val="single"/>
          <w:lang w:val="en-US"/>
        </w:rPr>
      </w:pPr>
      <w:r w:rsidRPr="00152DEB">
        <w:rPr>
          <w:rFonts w:ascii="Times New Roman" w:hAnsi="Times New Roman"/>
          <w:sz w:val="24"/>
          <w:szCs w:val="24"/>
          <w:lang w:val="en-US"/>
        </w:rPr>
        <w:lastRenderedPageBreak/>
        <w:t>5. Your presumptive diagnosis is if the athlete has pain in the epigastric region, accompanied by a significant increase in the activity of serum enzymes (AST, LDH1, LDH2, CPK, aldolase).</w:t>
      </w:r>
    </w:p>
    <w:p w14:paraId="5BB0C1FA" w14:textId="77777777" w:rsidR="00595F3A" w:rsidRPr="00152DEB" w:rsidRDefault="00595F3A" w:rsidP="002C36DD">
      <w:pPr>
        <w:pStyle w:val="a3"/>
        <w:spacing w:line="230" w:lineRule="auto"/>
        <w:ind w:left="714"/>
        <w:jc w:val="both"/>
        <w:rPr>
          <w:rFonts w:ascii="Times New Roman" w:hAnsi="Times New Roman"/>
          <w:sz w:val="24"/>
          <w:szCs w:val="24"/>
          <w:lang w:val="en-US"/>
        </w:rPr>
      </w:pPr>
    </w:p>
    <w:p w14:paraId="53708767" w14:textId="77777777" w:rsidR="00152DEB" w:rsidRPr="00152DEB" w:rsidRDefault="00152DEB" w:rsidP="00677EBA">
      <w:pPr>
        <w:pStyle w:val="a3"/>
        <w:spacing w:after="120" w:line="230" w:lineRule="auto"/>
        <w:jc w:val="both"/>
        <w:rPr>
          <w:rFonts w:ascii="Times New Roman" w:hAnsi="Times New Roman"/>
          <w:b/>
          <w:sz w:val="24"/>
          <w:szCs w:val="24"/>
          <w:lang w:val="en-US"/>
        </w:rPr>
      </w:pPr>
      <w:r w:rsidRPr="00152DEB">
        <w:rPr>
          <w:rFonts w:ascii="Times New Roman" w:hAnsi="Times New Roman"/>
          <w:b/>
          <w:sz w:val="24"/>
          <w:szCs w:val="24"/>
          <w:lang w:val="en-US"/>
        </w:rPr>
        <w:t xml:space="preserve">2. Assessment tools for conducting intermediate certification in the discipline </w:t>
      </w:r>
    </w:p>
    <w:p w14:paraId="1F076C9C" w14:textId="77777777" w:rsidR="00152DEB" w:rsidRPr="00152DEB" w:rsidRDefault="00152DEB" w:rsidP="00677EBA">
      <w:pPr>
        <w:pStyle w:val="a3"/>
        <w:spacing w:after="120" w:line="230" w:lineRule="auto"/>
        <w:ind w:firstLine="709"/>
        <w:jc w:val="both"/>
        <w:rPr>
          <w:rFonts w:ascii="Times New Roman" w:hAnsi="Times New Roman"/>
          <w:bCs/>
          <w:sz w:val="24"/>
          <w:szCs w:val="24"/>
          <w:lang w:val="en-US"/>
        </w:rPr>
      </w:pPr>
      <w:r w:rsidRPr="00152DEB">
        <w:rPr>
          <w:rFonts w:ascii="Times New Roman" w:hAnsi="Times New Roman"/>
          <w:bCs/>
          <w:sz w:val="24"/>
          <w:szCs w:val="24"/>
          <w:lang w:val="en-US"/>
        </w:rPr>
        <w:t>Interim certification is carried out in the form of a test (testing online on the elearning.volgmed.ru portal).</w:t>
      </w:r>
    </w:p>
    <w:p w14:paraId="7ADE6F9D" w14:textId="77777777" w:rsidR="00152DEB" w:rsidRPr="00152DEB" w:rsidRDefault="00152DEB" w:rsidP="00677EBA">
      <w:pPr>
        <w:spacing w:after="120" w:line="230" w:lineRule="auto"/>
        <w:jc w:val="both"/>
        <w:rPr>
          <w:rFonts w:ascii="Times New Roman" w:hAnsi="Times New Roman"/>
          <w:sz w:val="24"/>
          <w:szCs w:val="24"/>
          <w:lang w:val="en-US"/>
        </w:rPr>
      </w:pPr>
      <w:r w:rsidRPr="00152DEB">
        <w:rPr>
          <w:rFonts w:ascii="Times New Roman" w:hAnsi="Times New Roman"/>
          <w:sz w:val="24"/>
          <w:szCs w:val="24"/>
          <w:lang w:val="en-US"/>
        </w:rPr>
        <w:t>2.1. Examples of test tasks</w:t>
      </w:r>
    </w:p>
    <w:p w14:paraId="426CDD29" w14:textId="77777777" w:rsidR="00152DEB" w:rsidRPr="00152DEB" w:rsidRDefault="00152DEB" w:rsidP="00677EBA">
      <w:pPr>
        <w:spacing w:after="120" w:line="230" w:lineRule="auto"/>
        <w:ind w:firstLine="709"/>
        <w:jc w:val="both"/>
        <w:rPr>
          <w:rFonts w:ascii="Times New Roman" w:hAnsi="Times New Roman"/>
          <w:sz w:val="24"/>
          <w:szCs w:val="24"/>
          <w:lang w:val="en-US"/>
        </w:rPr>
      </w:pPr>
      <w:r w:rsidRPr="00152DEB">
        <w:rPr>
          <w:rFonts w:ascii="Times New Roman" w:hAnsi="Times New Roman"/>
          <w:sz w:val="24"/>
          <w:szCs w:val="24"/>
          <w:lang w:val="en-US"/>
        </w:rPr>
        <w:t>Verifiable indicators of competence achievement: PC-3.3.1; PC-3.3.2; PC-4.3.1; PC-4.3.2.</w:t>
      </w:r>
    </w:p>
    <w:p w14:paraId="65C28010" w14:textId="77777777" w:rsidR="00152DEB" w:rsidRPr="00152DEB" w:rsidRDefault="00152DEB" w:rsidP="00152DEB">
      <w:pPr>
        <w:pStyle w:val="a3"/>
        <w:numPr>
          <w:ilvl w:val="0"/>
          <w:numId w:val="10"/>
        </w:numPr>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Medical control over physical education in preschool institutions is carried out in the following forms: </w:t>
      </w:r>
    </w:p>
    <w:p w14:paraId="71B7CEC9" w14:textId="77777777" w:rsidR="00152DEB" w:rsidRPr="00152DEB" w:rsidRDefault="00152DEB" w:rsidP="009560B9">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1. Medical examination with an assessment of the state of health; 2. Medical and pedagogical observations of physical education lessons and outdoor games; 3. Sanitary control of places of physical education classes; 4. Sanitary and educational work among staff and parents. Choose the correct answer according to the scheme: </w:t>
      </w:r>
    </w:p>
    <w:p w14:paraId="3384E138" w14:textId="77777777" w:rsidR="00152DEB" w:rsidRPr="00152DEB" w:rsidRDefault="00152DEB" w:rsidP="009560B9">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a) if the correct answers are 1, 2 and 3 </w:t>
      </w:r>
    </w:p>
    <w:p w14:paraId="0BC0DFEA" w14:textId="77777777" w:rsidR="00152DEB" w:rsidRPr="00152DEB" w:rsidRDefault="00152DEB" w:rsidP="009560B9">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b) if the correct answers are 1 and 3 </w:t>
      </w:r>
    </w:p>
    <w:p w14:paraId="015ABAD3" w14:textId="77777777" w:rsidR="00152DEB" w:rsidRPr="00152DEB" w:rsidRDefault="00152DEB" w:rsidP="009560B9">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c) if the correct answers are 2 and 4 </w:t>
      </w:r>
    </w:p>
    <w:p w14:paraId="10BDE794" w14:textId="77777777" w:rsidR="00152DEB" w:rsidRPr="00152DEB" w:rsidRDefault="00152DEB" w:rsidP="009560B9">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d) if the correct answer is 4 </w:t>
      </w:r>
    </w:p>
    <w:p w14:paraId="6069D1B6" w14:textId="77777777" w:rsidR="00152DEB" w:rsidRPr="00152DEB" w:rsidRDefault="00152DEB" w:rsidP="009560B9">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e) if the correct answers are 1, 2, 3, 4 and 5 </w:t>
      </w:r>
    </w:p>
    <w:p w14:paraId="569F1A41" w14:textId="77777777" w:rsidR="00152DEB" w:rsidRPr="00152DEB" w:rsidRDefault="00152DEB" w:rsidP="009560B9">
      <w:pPr>
        <w:pStyle w:val="a3"/>
        <w:spacing w:line="230" w:lineRule="auto"/>
        <w:jc w:val="both"/>
        <w:rPr>
          <w:rFonts w:ascii="Times New Roman" w:hAnsi="Times New Roman"/>
          <w:sz w:val="24"/>
          <w:szCs w:val="24"/>
          <w:lang w:val="en-US"/>
        </w:rPr>
      </w:pPr>
    </w:p>
    <w:p w14:paraId="30BF1DC2" w14:textId="77777777" w:rsidR="00152DEB" w:rsidRPr="00152DEB" w:rsidRDefault="00152DEB" w:rsidP="00152DEB">
      <w:pPr>
        <w:pStyle w:val="a3"/>
        <w:numPr>
          <w:ilvl w:val="0"/>
          <w:numId w:val="10"/>
        </w:numPr>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The criteria for a comprehensive assessment of children's health include all of the following: </w:t>
      </w:r>
    </w:p>
    <w:p w14:paraId="2EE575C4" w14:textId="77777777" w:rsidR="00152DEB" w:rsidRPr="00152DEB" w:rsidRDefault="00152DEB" w:rsidP="009560B9">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1. The level of physical development of children; 2. The presence or absence of diseases; 3. The presence or absence of deviations in early development; 4. The level of resistance of the body; 5. The level of motor skills. Choose the correct answer according to the scheme: </w:t>
      </w:r>
    </w:p>
    <w:p w14:paraId="33E3B553" w14:textId="77777777" w:rsidR="00152DEB" w:rsidRPr="00152DEB" w:rsidRDefault="00152DEB" w:rsidP="009560B9">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a) if the correct answers are 1, 2 and 3 </w:t>
      </w:r>
    </w:p>
    <w:p w14:paraId="41AFF1D1" w14:textId="77777777" w:rsidR="00152DEB" w:rsidRPr="00152DEB" w:rsidRDefault="00152DEB" w:rsidP="009560B9">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b) if the correct answers are 1 and 3 </w:t>
      </w:r>
    </w:p>
    <w:p w14:paraId="15DCAF67" w14:textId="77777777" w:rsidR="00152DEB" w:rsidRPr="00152DEB" w:rsidRDefault="00152DEB" w:rsidP="009560B9">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c) if the correct answers are 2 and 4 </w:t>
      </w:r>
    </w:p>
    <w:p w14:paraId="4E41B90A" w14:textId="77777777" w:rsidR="00152DEB" w:rsidRPr="00152DEB" w:rsidRDefault="00152DEB" w:rsidP="009560B9">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d) if the correct answer is 4 </w:t>
      </w:r>
    </w:p>
    <w:p w14:paraId="4A649E6E" w14:textId="77777777" w:rsidR="00152DEB" w:rsidRPr="00152DEB" w:rsidRDefault="00152DEB" w:rsidP="009560B9">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e) if the correct answers are 1, 2, 3, 4 and 5 </w:t>
      </w:r>
    </w:p>
    <w:p w14:paraId="111ECE16" w14:textId="77777777" w:rsidR="00152DEB" w:rsidRPr="00152DEB" w:rsidRDefault="00152DEB" w:rsidP="009560B9">
      <w:pPr>
        <w:pStyle w:val="a3"/>
        <w:spacing w:line="230" w:lineRule="auto"/>
        <w:jc w:val="both"/>
        <w:rPr>
          <w:rFonts w:ascii="Times New Roman" w:hAnsi="Times New Roman"/>
          <w:sz w:val="24"/>
          <w:szCs w:val="24"/>
          <w:lang w:val="en-US"/>
        </w:rPr>
      </w:pPr>
    </w:p>
    <w:p w14:paraId="6D0727F7" w14:textId="77777777" w:rsidR="00152DEB" w:rsidRPr="00152DEB" w:rsidRDefault="00152DEB" w:rsidP="00152DEB">
      <w:pPr>
        <w:pStyle w:val="a3"/>
        <w:numPr>
          <w:ilvl w:val="0"/>
          <w:numId w:val="11"/>
        </w:numPr>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The criteria for a comprehensive assessment of children's health include all of the following: </w:t>
      </w:r>
    </w:p>
    <w:p w14:paraId="4695306E"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1. The level of physical development of children; 2. The presence or absence of diseases; 3. The presence or absence of deviations in early development; 4. The level of resistance of the body; 5. The level of motor skills. Choose the correct answer according to the scheme: </w:t>
      </w:r>
    </w:p>
    <w:p w14:paraId="646FD5FC"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a) if the correct answers are 1, 2 and 3 </w:t>
      </w:r>
    </w:p>
    <w:p w14:paraId="3170FF36"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b) if the correct answers are 1 and 3 </w:t>
      </w:r>
    </w:p>
    <w:p w14:paraId="56FB8C37"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c) if the correct answers are 2 and 4 </w:t>
      </w:r>
    </w:p>
    <w:p w14:paraId="0B3EEC68"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d) if the correct answer is 4 </w:t>
      </w:r>
    </w:p>
    <w:p w14:paraId="07FFFDC5"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e) if the correct answers are 1, 2, 3, 4 and 5 </w:t>
      </w:r>
    </w:p>
    <w:p w14:paraId="02B71396" w14:textId="77777777" w:rsidR="00152DEB" w:rsidRPr="00152DEB" w:rsidRDefault="00152DEB" w:rsidP="00D735B2">
      <w:pPr>
        <w:pStyle w:val="a3"/>
        <w:spacing w:line="230" w:lineRule="auto"/>
        <w:jc w:val="both"/>
        <w:rPr>
          <w:rFonts w:ascii="Times New Roman" w:hAnsi="Times New Roman"/>
          <w:sz w:val="24"/>
          <w:szCs w:val="24"/>
          <w:lang w:val="en-US"/>
        </w:rPr>
      </w:pPr>
    </w:p>
    <w:p w14:paraId="44770AA1" w14:textId="77777777" w:rsidR="00152DEB" w:rsidRPr="00152DEB" w:rsidRDefault="00152DEB" w:rsidP="00152DEB">
      <w:pPr>
        <w:pStyle w:val="a3"/>
        <w:numPr>
          <w:ilvl w:val="0"/>
          <w:numId w:val="11"/>
        </w:numPr>
        <w:spacing w:line="230" w:lineRule="auto"/>
        <w:jc w:val="both"/>
        <w:rPr>
          <w:rFonts w:ascii="Times New Roman" w:hAnsi="Times New Roman"/>
          <w:sz w:val="24"/>
          <w:szCs w:val="24"/>
          <w:lang w:val="en-US"/>
        </w:rPr>
      </w:pPr>
      <w:r w:rsidRPr="00152DEB">
        <w:rPr>
          <w:rFonts w:ascii="Times New Roman" w:hAnsi="Times New Roman"/>
          <w:sz w:val="24"/>
          <w:szCs w:val="24"/>
          <w:lang w:val="en-US"/>
        </w:rPr>
        <w:t>The main way to determine the level of resistance of children during mass examinations is:</w:t>
      </w:r>
    </w:p>
    <w:p w14:paraId="25DF919E"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1. Assessment of the leukocyte formula in a clinical blood test; 2. Determination of the frequency of acute diseases for the past year before the examination; 3. Determination of blood lysozyme activity; 4. Skin thermometry. Choose the correct answer according to the scheme: </w:t>
      </w:r>
    </w:p>
    <w:p w14:paraId="0CE21DB0"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a) if the correct answers are 1, 2 and 3 </w:t>
      </w:r>
    </w:p>
    <w:p w14:paraId="5999A0C2"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b) if the correct answers are 1 and 3 </w:t>
      </w:r>
    </w:p>
    <w:p w14:paraId="75B918AD"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lastRenderedPageBreak/>
        <w:t xml:space="preserve">c) if the correct answers are 2 and 4 </w:t>
      </w:r>
    </w:p>
    <w:p w14:paraId="58F49BC2"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d) if the correct answer is 4 </w:t>
      </w:r>
    </w:p>
    <w:p w14:paraId="3B084582" w14:textId="77777777" w:rsidR="00152DEB" w:rsidRPr="00152DEB" w:rsidRDefault="00152DEB" w:rsidP="00D735B2">
      <w:pPr>
        <w:pStyle w:val="a3"/>
        <w:spacing w:line="230" w:lineRule="auto"/>
        <w:jc w:val="both"/>
        <w:rPr>
          <w:rFonts w:ascii="Times New Roman" w:hAnsi="Times New Roman"/>
          <w:sz w:val="24"/>
          <w:szCs w:val="24"/>
          <w:lang w:val="en-US"/>
        </w:rPr>
      </w:pPr>
    </w:p>
    <w:p w14:paraId="475F5282" w14:textId="77777777" w:rsidR="00152DEB" w:rsidRPr="00152DEB" w:rsidRDefault="00152DEB" w:rsidP="00152DEB">
      <w:pPr>
        <w:pStyle w:val="a3"/>
        <w:numPr>
          <w:ilvl w:val="0"/>
          <w:numId w:val="11"/>
        </w:numPr>
        <w:spacing w:line="230" w:lineRule="auto"/>
        <w:jc w:val="both"/>
        <w:rPr>
          <w:rFonts w:ascii="Times New Roman" w:hAnsi="Times New Roman"/>
          <w:sz w:val="24"/>
          <w:szCs w:val="24"/>
          <w:lang w:val="en-US"/>
        </w:rPr>
      </w:pPr>
      <w:r w:rsidRPr="00152DEB">
        <w:rPr>
          <w:rFonts w:ascii="Times New Roman" w:hAnsi="Times New Roman"/>
          <w:sz w:val="24"/>
          <w:szCs w:val="24"/>
          <w:lang w:val="en-US"/>
        </w:rPr>
        <w:t>The purpose of medical control over those engaged in mass forms of physical education is not:</w:t>
      </w:r>
    </w:p>
    <w:p w14:paraId="2EED2D9A"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1. Determination of the state of health and physical development; 2. Organization of regular examinations 4-5 times a year; 3. Control of sanitary and hygienic conditions of physical education; 4. Promotion of effective physical education and sports with persons of different ages and genders; 5. Development of rational training methods. Choose the correct answer according to the scheme: </w:t>
      </w:r>
    </w:p>
    <w:p w14:paraId="5BFB47C2"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a) if the correct answers are 1, 2 and 3 </w:t>
      </w:r>
    </w:p>
    <w:p w14:paraId="51FCBD02"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b) if the correct answers are 1 and 3 </w:t>
      </w:r>
    </w:p>
    <w:p w14:paraId="67EBE644"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c) if the correct answers are 2 and 4 </w:t>
      </w:r>
    </w:p>
    <w:p w14:paraId="5FEDB829"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d) if the correct answer is 4 </w:t>
      </w:r>
    </w:p>
    <w:p w14:paraId="3DBEE798"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 xml:space="preserve">e) if the correct answers are 1, 2, 3, 4 and 5 </w:t>
      </w:r>
    </w:p>
    <w:p w14:paraId="5FC77EDE" w14:textId="77777777" w:rsidR="00152DEB" w:rsidRPr="00152DEB" w:rsidRDefault="00152DEB" w:rsidP="00D735B2">
      <w:pPr>
        <w:pStyle w:val="a3"/>
        <w:spacing w:line="230" w:lineRule="auto"/>
        <w:jc w:val="both"/>
        <w:rPr>
          <w:rFonts w:ascii="Times New Roman" w:hAnsi="Times New Roman"/>
          <w:sz w:val="24"/>
          <w:szCs w:val="24"/>
          <w:lang w:val="en-US"/>
        </w:rPr>
      </w:pPr>
    </w:p>
    <w:p w14:paraId="035B03E3" w14:textId="77777777" w:rsidR="00152DEB" w:rsidRPr="00E35A23" w:rsidRDefault="00152DEB" w:rsidP="00152DEB">
      <w:pPr>
        <w:pStyle w:val="a3"/>
        <w:numPr>
          <w:ilvl w:val="0"/>
          <w:numId w:val="11"/>
        </w:numPr>
        <w:spacing w:line="230" w:lineRule="auto"/>
        <w:jc w:val="both"/>
        <w:rPr>
          <w:rFonts w:ascii="Times New Roman" w:hAnsi="Times New Roman"/>
          <w:sz w:val="24"/>
          <w:szCs w:val="24"/>
        </w:rPr>
      </w:pPr>
      <w:proofErr w:type="spellStart"/>
      <w:r w:rsidRPr="00E35A23">
        <w:rPr>
          <w:rFonts w:ascii="Times New Roman" w:hAnsi="Times New Roman"/>
          <w:sz w:val="24"/>
          <w:szCs w:val="24"/>
        </w:rPr>
        <w:t>Types</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of</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sports</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selection</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are</w:t>
      </w:r>
      <w:proofErr w:type="spellEnd"/>
    </w:p>
    <w:p w14:paraId="55B0CAE5" w14:textId="77777777" w:rsidR="00152DEB" w:rsidRPr="00E35A23" w:rsidRDefault="00152DEB" w:rsidP="00D735B2">
      <w:pPr>
        <w:pStyle w:val="a3"/>
        <w:spacing w:line="230" w:lineRule="auto"/>
        <w:jc w:val="both"/>
        <w:rPr>
          <w:rFonts w:ascii="Times New Roman" w:hAnsi="Times New Roman"/>
          <w:sz w:val="24"/>
          <w:szCs w:val="24"/>
        </w:rPr>
      </w:pPr>
      <w:r w:rsidRPr="00E35A23">
        <w:rPr>
          <w:rFonts w:ascii="Times New Roman" w:hAnsi="Times New Roman"/>
          <w:sz w:val="24"/>
          <w:szCs w:val="24"/>
        </w:rPr>
        <w:t xml:space="preserve">a) </w:t>
      </w:r>
      <w:proofErr w:type="spellStart"/>
      <w:r w:rsidRPr="00E35A23">
        <w:rPr>
          <w:rFonts w:ascii="Times New Roman" w:hAnsi="Times New Roman"/>
          <w:sz w:val="24"/>
          <w:szCs w:val="24"/>
        </w:rPr>
        <w:t>preliminary</w:t>
      </w:r>
      <w:proofErr w:type="spellEnd"/>
    </w:p>
    <w:p w14:paraId="7A648C34" w14:textId="77777777" w:rsidR="00152DEB" w:rsidRPr="00E35A23" w:rsidRDefault="00152DEB" w:rsidP="00D735B2">
      <w:pPr>
        <w:pStyle w:val="a3"/>
        <w:spacing w:line="230" w:lineRule="auto"/>
        <w:jc w:val="both"/>
        <w:rPr>
          <w:rFonts w:ascii="Times New Roman" w:hAnsi="Times New Roman"/>
          <w:sz w:val="24"/>
          <w:szCs w:val="24"/>
        </w:rPr>
      </w:pPr>
      <w:r w:rsidRPr="00E35A23">
        <w:rPr>
          <w:rFonts w:ascii="Times New Roman" w:hAnsi="Times New Roman"/>
          <w:sz w:val="24"/>
          <w:szCs w:val="24"/>
        </w:rPr>
        <w:t xml:space="preserve">b) </w:t>
      </w:r>
      <w:proofErr w:type="spellStart"/>
      <w:r w:rsidRPr="00E35A23">
        <w:rPr>
          <w:rFonts w:ascii="Times New Roman" w:hAnsi="Times New Roman"/>
          <w:sz w:val="24"/>
          <w:szCs w:val="24"/>
        </w:rPr>
        <w:t>specialized</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promising</w:t>
      </w:r>
      <w:proofErr w:type="spellEnd"/>
    </w:p>
    <w:p w14:paraId="7E639EFF" w14:textId="77777777" w:rsidR="00152DEB" w:rsidRPr="00E35A23" w:rsidRDefault="00152DEB" w:rsidP="00D735B2">
      <w:pPr>
        <w:pStyle w:val="a3"/>
        <w:spacing w:line="230" w:lineRule="auto"/>
        <w:jc w:val="both"/>
        <w:rPr>
          <w:rFonts w:ascii="Times New Roman" w:hAnsi="Times New Roman"/>
          <w:sz w:val="24"/>
          <w:szCs w:val="24"/>
        </w:rPr>
      </w:pPr>
      <w:r w:rsidRPr="00E35A23">
        <w:rPr>
          <w:rFonts w:ascii="Times New Roman" w:hAnsi="Times New Roman"/>
          <w:sz w:val="24"/>
          <w:szCs w:val="24"/>
        </w:rPr>
        <w:t xml:space="preserve">c) </w:t>
      </w:r>
      <w:proofErr w:type="spellStart"/>
      <w:r w:rsidRPr="00E35A23">
        <w:rPr>
          <w:rFonts w:ascii="Times New Roman" w:hAnsi="Times New Roman"/>
          <w:sz w:val="24"/>
          <w:szCs w:val="24"/>
        </w:rPr>
        <w:t>qualification</w:t>
      </w:r>
      <w:proofErr w:type="spellEnd"/>
    </w:p>
    <w:p w14:paraId="4ED7A36F" w14:textId="77777777" w:rsidR="00152DEB" w:rsidRPr="00E35A23" w:rsidRDefault="00152DEB" w:rsidP="00D735B2">
      <w:pPr>
        <w:pStyle w:val="a3"/>
        <w:spacing w:line="230" w:lineRule="auto"/>
        <w:jc w:val="both"/>
        <w:rPr>
          <w:rFonts w:ascii="Times New Roman" w:hAnsi="Times New Roman"/>
          <w:sz w:val="24"/>
          <w:szCs w:val="24"/>
        </w:rPr>
      </w:pPr>
      <w:r w:rsidRPr="00E35A23">
        <w:rPr>
          <w:rFonts w:ascii="Times New Roman" w:hAnsi="Times New Roman"/>
          <w:sz w:val="24"/>
          <w:szCs w:val="24"/>
        </w:rPr>
        <w:t xml:space="preserve">d) </w:t>
      </w:r>
      <w:proofErr w:type="spellStart"/>
      <w:r w:rsidRPr="00E35A23">
        <w:rPr>
          <w:rFonts w:ascii="Times New Roman" w:hAnsi="Times New Roman"/>
          <w:sz w:val="24"/>
          <w:szCs w:val="24"/>
        </w:rPr>
        <w:t>pre-Olympic</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and</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Olympic</w:t>
      </w:r>
      <w:proofErr w:type="spellEnd"/>
    </w:p>
    <w:p w14:paraId="41A5AA79" w14:textId="77777777" w:rsidR="00152DEB" w:rsidRDefault="00152DEB" w:rsidP="00D735B2">
      <w:pPr>
        <w:pStyle w:val="a3"/>
        <w:spacing w:line="230" w:lineRule="auto"/>
        <w:jc w:val="both"/>
        <w:rPr>
          <w:rFonts w:ascii="Times New Roman" w:hAnsi="Times New Roman"/>
          <w:sz w:val="24"/>
          <w:szCs w:val="24"/>
        </w:rPr>
      </w:pPr>
      <w:r w:rsidRPr="00E35A23">
        <w:rPr>
          <w:rFonts w:ascii="Times New Roman" w:hAnsi="Times New Roman"/>
          <w:sz w:val="24"/>
          <w:szCs w:val="24"/>
        </w:rPr>
        <w:t xml:space="preserve">e) </w:t>
      </w:r>
      <w:proofErr w:type="spellStart"/>
      <w:r w:rsidRPr="00E35A23">
        <w:rPr>
          <w:rFonts w:ascii="Times New Roman" w:hAnsi="Times New Roman"/>
          <w:sz w:val="24"/>
          <w:szCs w:val="24"/>
        </w:rPr>
        <w:t>all</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of</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the</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above</w:t>
      </w:r>
      <w:proofErr w:type="spellEnd"/>
    </w:p>
    <w:p w14:paraId="149EA227" w14:textId="77777777" w:rsidR="00152DEB" w:rsidRPr="00E35A23" w:rsidRDefault="00152DEB" w:rsidP="00D735B2">
      <w:pPr>
        <w:pStyle w:val="a3"/>
        <w:spacing w:line="230" w:lineRule="auto"/>
        <w:jc w:val="both"/>
        <w:rPr>
          <w:rFonts w:ascii="Times New Roman" w:hAnsi="Times New Roman"/>
          <w:sz w:val="24"/>
          <w:szCs w:val="24"/>
        </w:rPr>
      </w:pPr>
    </w:p>
    <w:p w14:paraId="0B89B2EF" w14:textId="77777777" w:rsidR="00152DEB" w:rsidRPr="00152DEB" w:rsidRDefault="00152DEB" w:rsidP="00152DEB">
      <w:pPr>
        <w:pStyle w:val="a3"/>
        <w:numPr>
          <w:ilvl w:val="0"/>
          <w:numId w:val="11"/>
        </w:numPr>
        <w:spacing w:line="230" w:lineRule="auto"/>
        <w:jc w:val="both"/>
        <w:rPr>
          <w:rFonts w:ascii="Times New Roman" w:hAnsi="Times New Roman"/>
          <w:sz w:val="24"/>
          <w:szCs w:val="24"/>
          <w:lang w:val="en-US"/>
        </w:rPr>
      </w:pPr>
      <w:r w:rsidRPr="00152DEB">
        <w:rPr>
          <w:rFonts w:ascii="Times New Roman" w:hAnsi="Times New Roman"/>
          <w:sz w:val="24"/>
          <w:szCs w:val="24"/>
          <w:lang w:val="en-US"/>
        </w:rPr>
        <w:t>Indicate the diseases that prevent admission to children's and youth sports schools</w:t>
      </w:r>
    </w:p>
    <w:p w14:paraId="3CA23F89"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a) hypertension</w:t>
      </w:r>
    </w:p>
    <w:p w14:paraId="376C33E7"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b) myopia (up to -1.5)</w:t>
      </w:r>
    </w:p>
    <w:p w14:paraId="4D0FE32F"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c) epilepsy</w:t>
      </w:r>
    </w:p>
    <w:p w14:paraId="758B59BD"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d) a history of pleurisy</w:t>
      </w:r>
    </w:p>
    <w:p w14:paraId="7DFE956D" w14:textId="77777777" w:rsidR="00152DEB" w:rsidRPr="00E35A23" w:rsidRDefault="00152DEB" w:rsidP="00D735B2">
      <w:pPr>
        <w:pStyle w:val="a3"/>
        <w:spacing w:line="230" w:lineRule="auto"/>
        <w:jc w:val="both"/>
        <w:rPr>
          <w:rFonts w:ascii="Times New Roman" w:hAnsi="Times New Roman"/>
          <w:sz w:val="24"/>
          <w:szCs w:val="24"/>
        </w:rPr>
      </w:pPr>
      <w:r w:rsidRPr="00E35A23">
        <w:rPr>
          <w:rFonts w:ascii="Times New Roman" w:hAnsi="Times New Roman"/>
          <w:sz w:val="24"/>
          <w:szCs w:val="24"/>
        </w:rPr>
        <w:t xml:space="preserve">e) </w:t>
      </w:r>
      <w:proofErr w:type="spellStart"/>
      <w:r w:rsidRPr="00E35A23">
        <w:rPr>
          <w:rFonts w:ascii="Times New Roman" w:hAnsi="Times New Roman"/>
          <w:sz w:val="24"/>
          <w:szCs w:val="24"/>
        </w:rPr>
        <w:t>mental</w:t>
      </w:r>
      <w:proofErr w:type="spellEnd"/>
      <w:r w:rsidRPr="00E35A23">
        <w:rPr>
          <w:rFonts w:ascii="Times New Roman" w:hAnsi="Times New Roman"/>
          <w:sz w:val="24"/>
          <w:szCs w:val="24"/>
        </w:rPr>
        <w:t xml:space="preserve"> </w:t>
      </w:r>
      <w:proofErr w:type="spellStart"/>
      <w:r w:rsidRPr="00E35A23">
        <w:rPr>
          <w:rFonts w:ascii="Times New Roman" w:hAnsi="Times New Roman"/>
          <w:sz w:val="24"/>
          <w:szCs w:val="24"/>
        </w:rPr>
        <w:t>illnesses</w:t>
      </w:r>
      <w:proofErr w:type="spellEnd"/>
    </w:p>
    <w:p w14:paraId="2AB77AD9" w14:textId="77777777" w:rsidR="00152DEB" w:rsidRPr="00E35A23" w:rsidRDefault="00152DEB" w:rsidP="00D735B2">
      <w:pPr>
        <w:pStyle w:val="a3"/>
        <w:spacing w:line="230" w:lineRule="auto"/>
        <w:jc w:val="both"/>
        <w:rPr>
          <w:rFonts w:ascii="Times New Roman" w:hAnsi="Times New Roman"/>
          <w:sz w:val="24"/>
          <w:szCs w:val="24"/>
        </w:rPr>
      </w:pPr>
    </w:p>
    <w:p w14:paraId="5BF0A13C" w14:textId="77777777" w:rsidR="00152DEB" w:rsidRPr="00152DEB" w:rsidRDefault="00152DEB" w:rsidP="00152DEB">
      <w:pPr>
        <w:pStyle w:val="a3"/>
        <w:numPr>
          <w:ilvl w:val="0"/>
          <w:numId w:val="11"/>
        </w:numPr>
        <w:spacing w:line="230" w:lineRule="auto"/>
        <w:jc w:val="both"/>
        <w:rPr>
          <w:rFonts w:ascii="Times New Roman" w:hAnsi="Times New Roman"/>
          <w:sz w:val="24"/>
          <w:szCs w:val="24"/>
          <w:lang w:val="en-US"/>
        </w:rPr>
      </w:pPr>
      <w:r w:rsidRPr="00152DEB">
        <w:rPr>
          <w:rFonts w:ascii="Times New Roman" w:hAnsi="Times New Roman"/>
          <w:sz w:val="24"/>
          <w:szCs w:val="24"/>
          <w:lang w:val="en-US"/>
        </w:rPr>
        <w:t>The control test to determine the quality of endurance in children is</w:t>
      </w:r>
    </w:p>
    <w:p w14:paraId="396662CC"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a) lifting the barbell</w:t>
      </w:r>
    </w:p>
    <w:p w14:paraId="27E90A72"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b) 100-meter run</w:t>
      </w:r>
    </w:p>
    <w:p w14:paraId="32428531"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c) running with an obstacle</w:t>
      </w:r>
    </w:p>
    <w:p w14:paraId="3CFC711B"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d) 800-meter run</w:t>
      </w:r>
    </w:p>
    <w:p w14:paraId="3B8BFD83" w14:textId="77777777" w:rsidR="00152DEB" w:rsidRPr="00152DEB" w:rsidRDefault="00152DEB" w:rsidP="00D735B2">
      <w:pPr>
        <w:pStyle w:val="a3"/>
        <w:spacing w:line="230" w:lineRule="auto"/>
        <w:jc w:val="both"/>
        <w:rPr>
          <w:rFonts w:ascii="Times New Roman" w:hAnsi="Times New Roman"/>
          <w:sz w:val="24"/>
          <w:szCs w:val="24"/>
          <w:lang w:val="en-US"/>
        </w:rPr>
      </w:pPr>
    </w:p>
    <w:p w14:paraId="0489693A" w14:textId="77777777" w:rsidR="00152DEB" w:rsidRPr="00152DEB" w:rsidRDefault="00152DEB" w:rsidP="00152DEB">
      <w:pPr>
        <w:pStyle w:val="a3"/>
        <w:numPr>
          <w:ilvl w:val="0"/>
          <w:numId w:val="11"/>
        </w:numPr>
        <w:spacing w:line="230" w:lineRule="auto"/>
        <w:jc w:val="both"/>
        <w:rPr>
          <w:rFonts w:ascii="Times New Roman" w:hAnsi="Times New Roman"/>
          <w:sz w:val="24"/>
          <w:szCs w:val="24"/>
          <w:lang w:val="en-US"/>
        </w:rPr>
      </w:pPr>
      <w:r w:rsidRPr="00152DEB">
        <w:rPr>
          <w:rFonts w:ascii="Times New Roman" w:hAnsi="Times New Roman"/>
          <w:sz w:val="24"/>
          <w:szCs w:val="24"/>
          <w:lang w:val="en-US"/>
        </w:rPr>
        <w:t>Classes with students assigned to a special group are held mainly</w:t>
      </w:r>
    </w:p>
    <w:p w14:paraId="2696995C"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a) in a medical and physical education dispensary</w:t>
      </w:r>
    </w:p>
    <w:p w14:paraId="7A86163D"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b) at school according to special physical education curricula</w:t>
      </w:r>
    </w:p>
    <w:p w14:paraId="05102EBB"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c) in the physical therapy room of the polyclinic</w:t>
      </w:r>
    </w:p>
    <w:p w14:paraId="58DD661E"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d) in the medical control room of the polyclinic</w:t>
      </w:r>
    </w:p>
    <w:p w14:paraId="40A370DA" w14:textId="77777777" w:rsidR="00152DEB" w:rsidRPr="00152DEB" w:rsidRDefault="00152DEB" w:rsidP="00D735B2">
      <w:pPr>
        <w:pStyle w:val="a3"/>
        <w:spacing w:line="230" w:lineRule="auto"/>
        <w:jc w:val="both"/>
        <w:rPr>
          <w:rFonts w:ascii="Times New Roman" w:hAnsi="Times New Roman"/>
          <w:sz w:val="24"/>
          <w:szCs w:val="24"/>
          <w:lang w:val="en-US"/>
        </w:rPr>
      </w:pPr>
    </w:p>
    <w:p w14:paraId="592D40DF" w14:textId="77777777" w:rsidR="00152DEB" w:rsidRPr="00152DEB" w:rsidRDefault="00152DEB" w:rsidP="00152DEB">
      <w:pPr>
        <w:pStyle w:val="a3"/>
        <w:numPr>
          <w:ilvl w:val="0"/>
          <w:numId w:val="11"/>
        </w:numPr>
        <w:spacing w:line="230" w:lineRule="auto"/>
        <w:jc w:val="both"/>
        <w:rPr>
          <w:rFonts w:ascii="Times New Roman" w:hAnsi="Times New Roman"/>
          <w:sz w:val="24"/>
          <w:szCs w:val="24"/>
          <w:lang w:val="en-US"/>
        </w:rPr>
      </w:pPr>
      <w:r w:rsidRPr="00152DEB">
        <w:rPr>
          <w:rFonts w:ascii="Times New Roman" w:hAnsi="Times New Roman"/>
          <w:sz w:val="24"/>
          <w:szCs w:val="24"/>
          <w:lang w:val="en-US"/>
        </w:rPr>
        <w:t>Signs of hypokinesia in schoolchildren are</w:t>
      </w:r>
    </w:p>
    <w:p w14:paraId="381E9782"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a) increased resting pulse rate</w:t>
      </w:r>
    </w:p>
    <w:p w14:paraId="08A730AB"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b) reduced deadweight</w:t>
      </w:r>
    </w:p>
    <w:p w14:paraId="1102CCD1"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c) increased thickness of the subcutaneous fat fold</w:t>
      </w:r>
    </w:p>
    <w:p w14:paraId="33782659" w14:textId="77777777" w:rsidR="00152DEB" w:rsidRPr="00152DEB" w:rsidRDefault="00152DEB" w:rsidP="00D735B2">
      <w:pPr>
        <w:pStyle w:val="a3"/>
        <w:spacing w:line="230" w:lineRule="auto"/>
        <w:jc w:val="both"/>
        <w:rPr>
          <w:rFonts w:ascii="Times New Roman" w:hAnsi="Times New Roman"/>
          <w:sz w:val="24"/>
          <w:szCs w:val="24"/>
          <w:lang w:val="en-US"/>
        </w:rPr>
      </w:pPr>
      <w:r w:rsidRPr="00152DEB">
        <w:rPr>
          <w:rFonts w:ascii="Times New Roman" w:hAnsi="Times New Roman"/>
          <w:sz w:val="24"/>
          <w:szCs w:val="24"/>
          <w:lang w:val="en-US"/>
        </w:rPr>
        <w:t>d) decrease in maximum expiratory power</w:t>
      </w:r>
    </w:p>
    <w:p w14:paraId="396155CC" w14:textId="2363F58E" w:rsidR="00E35A23" w:rsidRPr="002D0F39" w:rsidRDefault="00152DEB" w:rsidP="002C36DD">
      <w:pPr>
        <w:spacing w:after="120" w:line="230" w:lineRule="auto"/>
        <w:jc w:val="both"/>
        <w:rPr>
          <w:rFonts w:ascii="Times New Roman" w:hAnsi="Times New Roman"/>
          <w:sz w:val="24"/>
          <w:szCs w:val="24"/>
        </w:rPr>
      </w:pPr>
      <w:r w:rsidRPr="002D0F39">
        <w:rPr>
          <w:rFonts w:ascii="Times New Roman" w:hAnsi="Times New Roman"/>
          <w:sz w:val="24"/>
          <w:szCs w:val="24"/>
        </w:rPr>
        <w:t xml:space="preserve">e) </w:t>
      </w:r>
      <w:proofErr w:type="spellStart"/>
      <w:r w:rsidRPr="002D0F39">
        <w:rPr>
          <w:rFonts w:ascii="Times New Roman" w:hAnsi="Times New Roman"/>
          <w:sz w:val="24"/>
          <w:szCs w:val="24"/>
        </w:rPr>
        <w:t>all</w:t>
      </w:r>
      <w:proofErr w:type="spellEnd"/>
      <w:r w:rsidRPr="002D0F39">
        <w:rPr>
          <w:rFonts w:ascii="Times New Roman" w:hAnsi="Times New Roman"/>
          <w:sz w:val="24"/>
          <w:szCs w:val="24"/>
        </w:rPr>
        <w:t xml:space="preserve"> </w:t>
      </w:r>
      <w:proofErr w:type="spellStart"/>
      <w:r w:rsidRPr="002D0F39">
        <w:rPr>
          <w:rFonts w:ascii="Times New Roman" w:hAnsi="Times New Roman"/>
          <w:sz w:val="24"/>
          <w:szCs w:val="24"/>
        </w:rPr>
        <w:t>of</w:t>
      </w:r>
      <w:proofErr w:type="spellEnd"/>
      <w:r w:rsidRPr="002D0F39">
        <w:rPr>
          <w:rFonts w:ascii="Times New Roman" w:hAnsi="Times New Roman"/>
          <w:sz w:val="24"/>
          <w:szCs w:val="24"/>
        </w:rPr>
        <w:t xml:space="preserve"> </w:t>
      </w:r>
      <w:proofErr w:type="spellStart"/>
      <w:r w:rsidRPr="002D0F39">
        <w:rPr>
          <w:rFonts w:ascii="Times New Roman" w:hAnsi="Times New Roman"/>
          <w:sz w:val="24"/>
          <w:szCs w:val="24"/>
        </w:rPr>
        <w:t>the</w:t>
      </w:r>
      <w:proofErr w:type="spellEnd"/>
      <w:r w:rsidRPr="002D0F39">
        <w:rPr>
          <w:rFonts w:ascii="Times New Roman" w:hAnsi="Times New Roman"/>
          <w:sz w:val="24"/>
          <w:szCs w:val="24"/>
        </w:rPr>
        <w:t xml:space="preserve"> </w:t>
      </w:r>
      <w:proofErr w:type="spellStart"/>
      <w:r w:rsidRPr="002D0F39">
        <w:rPr>
          <w:rFonts w:ascii="Times New Roman" w:hAnsi="Times New Roman"/>
          <w:sz w:val="24"/>
          <w:szCs w:val="24"/>
        </w:rPr>
        <w:t>above</w:t>
      </w:r>
      <w:proofErr w:type="spellEnd"/>
    </w:p>
    <w:p w14:paraId="6625435B" w14:textId="77777777" w:rsidR="002C36DD" w:rsidRPr="002D0F39" w:rsidRDefault="002C36DD" w:rsidP="002C36DD">
      <w:pPr>
        <w:spacing w:after="120" w:line="230" w:lineRule="auto"/>
        <w:jc w:val="both"/>
        <w:rPr>
          <w:rFonts w:ascii="Times New Roman" w:hAnsi="Times New Roman"/>
          <w:sz w:val="24"/>
          <w:szCs w:val="24"/>
        </w:rPr>
      </w:pPr>
    </w:p>
    <w:p w14:paraId="3E95E881" w14:textId="77777777" w:rsidR="00595F3A" w:rsidRPr="002D0F39" w:rsidRDefault="002C36DD" w:rsidP="008056BA">
      <w:pPr>
        <w:spacing w:after="120" w:line="240" w:lineRule="auto"/>
        <w:jc w:val="both"/>
        <w:rPr>
          <w:rFonts w:ascii="Times New Roman" w:hAnsi="Times New Roman"/>
          <w:sz w:val="24"/>
          <w:szCs w:val="24"/>
        </w:rPr>
      </w:pPr>
      <w:r w:rsidRPr="002D0F39">
        <w:rPr>
          <w:rFonts w:ascii="Times New Roman" w:hAnsi="Times New Roman"/>
          <w:sz w:val="24"/>
          <w:szCs w:val="24"/>
        </w:rPr>
        <w:t xml:space="preserve">В полном объеме фонд оценочных средств по дисциплине доступен в ЭИОС ВолгГМУ по ссылке: </w:t>
      </w:r>
    </w:p>
    <w:p w14:paraId="18056CAA" w14:textId="77777777" w:rsidR="002D0F39" w:rsidRPr="002D0F39" w:rsidRDefault="002C36DD" w:rsidP="005E668F">
      <w:pPr>
        <w:spacing w:after="240" w:line="240" w:lineRule="auto"/>
        <w:jc w:val="both"/>
        <w:rPr>
          <w:rFonts w:ascii="Times New Roman" w:hAnsi="Times New Roman"/>
          <w:sz w:val="24"/>
          <w:szCs w:val="24"/>
        </w:rPr>
      </w:pPr>
      <w:hyperlink r:id="rId7" w:history="1">
        <w:r w:rsidRPr="00595F3A">
          <w:rPr>
            <w:rStyle w:val="a6"/>
            <w:rFonts w:ascii="Times New Roman" w:hAnsi="Times New Roman"/>
            <w:sz w:val="24"/>
            <w:szCs w:val="24"/>
          </w:rPr>
          <w:t>https://elearning.volgmed.ru/course/view.php?id=1169</w:t>
        </w:r>
      </w:hyperlink>
    </w:p>
    <w:p w14:paraId="23267A65" w14:textId="77777777" w:rsidR="00595F3A" w:rsidRPr="002D0F39" w:rsidRDefault="00595F3A" w:rsidP="00595F3A">
      <w:pPr>
        <w:spacing w:after="120"/>
        <w:jc w:val="both"/>
        <w:rPr>
          <w:rFonts w:ascii="Times New Roman" w:hAnsi="Times New Roman"/>
          <w:sz w:val="24"/>
          <w:szCs w:val="24"/>
        </w:rPr>
      </w:pPr>
      <w:r w:rsidRPr="002D0F39">
        <w:rPr>
          <w:rFonts w:ascii="Times New Roman" w:hAnsi="Times New Roman"/>
          <w:sz w:val="24"/>
          <w:szCs w:val="24"/>
        </w:rPr>
        <w:lastRenderedPageBreak/>
        <w:t xml:space="preserve">Рассмотрено на заседании кафедры медицинской реабилитации и спортивной медицины от 30 мая 2025 г., протокол № 13. </w:t>
      </w:r>
    </w:p>
    <w:p w14:paraId="163236DB" w14:textId="77777777" w:rsidR="00595F3A" w:rsidRPr="002D0F39" w:rsidRDefault="00595F3A" w:rsidP="00595F3A">
      <w:pPr>
        <w:spacing w:after="120"/>
        <w:jc w:val="both"/>
        <w:rPr>
          <w:rFonts w:ascii="Times New Roman" w:hAnsi="Times New Roman"/>
          <w:sz w:val="24"/>
          <w:szCs w:val="24"/>
        </w:rPr>
      </w:pPr>
      <w:r w:rsidRPr="002D0F39">
        <w:rPr>
          <w:rFonts w:ascii="Times New Roman" w:hAnsi="Times New Roman"/>
          <w:noProof/>
          <w:sz w:val="24"/>
          <w:szCs w:val="24"/>
        </w:rPr>
        <w:drawing>
          <wp:anchor distT="0" distB="0" distL="114300" distR="114300" simplePos="0" relativeHeight="251660288" behindDoc="1" locked="0" layoutInCell="1" allowOverlap="1" wp14:anchorId="07DBE836" wp14:editId="1A68042F">
            <wp:simplePos x="0" y="0"/>
            <wp:positionH relativeFrom="page">
              <wp:posOffset>3644265</wp:posOffset>
            </wp:positionH>
            <wp:positionV relativeFrom="paragraph">
              <wp:posOffset>48895</wp:posOffset>
            </wp:positionV>
            <wp:extent cx="1076325" cy="75247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76325" cy="752475"/>
                    </a:xfrm>
                    <a:prstGeom prst="rect">
                      <a:avLst/>
                    </a:prstGeom>
                    <a:noFill/>
                  </pic:spPr>
                </pic:pic>
              </a:graphicData>
            </a:graphic>
          </wp:anchor>
        </w:drawing>
      </w:r>
    </w:p>
    <w:p w14:paraId="1F6F31F3" w14:textId="77777777" w:rsidR="005D0610" w:rsidRPr="002D0F39" w:rsidRDefault="00595F3A" w:rsidP="00595F3A">
      <w:pPr>
        <w:spacing w:after="120"/>
        <w:jc w:val="both"/>
        <w:rPr>
          <w:rFonts w:ascii="Times New Roman" w:hAnsi="Times New Roman"/>
          <w:sz w:val="26"/>
          <w:szCs w:val="26"/>
        </w:rPr>
      </w:pPr>
      <w:r w:rsidRPr="002D0F39">
        <w:rPr>
          <w:rFonts w:ascii="Times New Roman" w:hAnsi="Times New Roman"/>
          <w:sz w:val="24"/>
          <w:szCs w:val="24"/>
        </w:rPr>
        <w:t xml:space="preserve">Заведующий кафедрой                                                                                       </w:t>
      </w:r>
      <w:proofErr w:type="spellStart"/>
      <w:r w:rsidRPr="002D0F39">
        <w:rPr>
          <w:rFonts w:ascii="Times New Roman" w:hAnsi="Times New Roman"/>
          <w:sz w:val="24"/>
          <w:szCs w:val="24"/>
        </w:rPr>
        <w:t>Е.Г.Вершинин</w:t>
      </w:r>
      <w:proofErr w:type="spellEnd"/>
    </w:p>
    <w:sectPr w:rsidR="005D0610" w:rsidRPr="002D0F39" w:rsidSect="002D0F39">
      <w:headerReference w:type="default" r:id="rId9"/>
      <w:pgSz w:w="11906" w:h="16838"/>
      <w:pgMar w:top="1134" w:right="1276" w:bottom="1134" w:left="155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8D5A3" w14:textId="77777777" w:rsidR="00C33B6C" w:rsidRDefault="00C33B6C" w:rsidP="002D0F39">
      <w:pPr>
        <w:spacing w:after="0" w:line="240" w:lineRule="auto"/>
      </w:pPr>
      <w:r>
        <w:separator/>
      </w:r>
    </w:p>
  </w:endnote>
  <w:endnote w:type="continuationSeparator" w:id="0">
    <w:p w14:paraId="416D0459" w14:textId="77777777" w:rsidR="00C33B6C" w:rsidRDefault="00C33B6C" w:rsidP="002D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9535" w14:textId="77777777" w:rsidR="00C33B6C" w:rsidRDefault="00C33B6C" w:rsidP="002D0F39">
      <w:pPr>
        <w:spacing w:after="0" w:line="240" w:lineRule="auto"/>
      </w:pPr>
      <w:r>
        <w:separator/>
      </w:r>
    </w:p>
  </w:footnote>
  <w:footnote w:type="continuationSeparator" w:id="0">
    <w:p w14:paraId="079BA7F2" w14:textId="77777777" w:rsidR="00C33B6C" w:rsidRDefault="00C33B6C" w:rsidP="002D0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176641"/>
      <w:docPartObj>
        <w:docPartGallery w:val="Page Numbers (Top of Page)"/>
        <w:docPartUnique/>
      </w:docPartObj>
    </w:sdtPr>
    <w:sdtEndPr>
      <w:rPr>
        <w:rFonts w:ascii="Times New Roman" w:hAnsi="Times New Roman"/>
        <w:sz w:val="24"/>
        <w:szCs w:val="24"/>
      </w:rPr>
    </w:sdtEndPr>
    <w:sdtContent>
      <w:p w14:paraId="00C8B78A" w14:textId="77777777" w:rsidR="002D0F39" w:rsidRDefault="00DC3AC3">
        <w:pPr>
          <w:pStyle w:val="a8"/>
          <w:jc w:val="center"/>
        </w:pPr>
        <w:r w:rsidRPr="002D0F39">
          <w:rPr>
            <w:rFonts w:ascii="Times New Roman" w:hAnsi="Times New Roman"/>
            <w:sz w:val="24"/>
            <w:szCs w:val="24"/>
          </w:rPr>
          <w:fldChar w:fldCharType="begin"/>
        </w:r>
        <w:r w:rsidR="002D0F39" w:rsidRPr="002D0F39">
          <w:rPr>
            <w:rFonts w:ascii="Times New Roman" w:hAnsi="Times New Roman"/>
            <w:sz w:val="24"/>
            <w:szCs w:val="24"/>
          </w:rPr>
          <w:instrText xml:space="preserve"> PAGE   \* MERGEFORMAT </w:instrText>
        </w:r>
        <w:r w:rsidRPr="002D0F39">
          <w:rPr>
            <w:rFonts w:ascii="Times New Roman" w:hAnsi="Times New Roman"/>
            <w:sz w:val="24"/>
            <w:szCs w:val="24"/>
          </w:rPr>
          <w:fldChar w:fldCharType="separate"/>
        </w:r>
        <w:r w:rsidR="00A41F27">
          <w:rPr>
            <w:rFonts w:ascii="Times New Roman" w:hAnsi="Times New Roman"/>
            <w:noProof/>
            <w:sz w:val="24"/>
            <w:szCs w:val="24"/>
          </w:rPr>
          <w:t>5</w:t>
        </w:r>
        <w:r w:rsidRPr="002D0F39">
          <w:rPr>
            <w:rFonts w:ascii="Times New Roman" w:hAnsi="Times New Roman"/>
            <w:sz w:val="24"/>
            <w:szCs w:val="24"/>
          </w:rPr>
          <w:fldChar w:fldCharType="end"/>
        </w:r>
      </w:p>
    </w:sdtContent>
  </w:sdt>
  <w:p w14:paraId="2F35C7A1" w14:textId="77777777" w:rsidR="002D0F39" w:rsidRDefault="002D0F3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3DD"/>
    <w:multiLevelType w:val="hybridMultilevel"/>
    <w:tmpl w:val="5E241F62"/>
    <w:lvl w:ilvl="0" w:tplc="04190011">
      <w:start w:val="1"/>
      <w:numFmt w:val="decimal"/>
      <w:lvlText w:val="%1)"/>
      <w:lvlJc w:val="left"/>
      <w:pPr>
        <w:ind w:left="152" w:hanging="360"/>
      </w:p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1" w15:restartNumberingAfterBreak="0">
    <w:nsid w:val="15EE7EB3"/>
    <w:multiLevelType w:val="hybridMultilevel"/>
    <w:tmpl w:val="E08027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B769C7"/>
    <w:multiLevelType w:val="hybridMultilevel"/>
    <w:tmpl w:val="AE2A19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A301D3"/>
    <w:multiLevelType w:val="multilevel"/>
    <w:tmpl w:val="7B087E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3C5883"/>
    <w:multiLevelType w:val="multilevel"/>
    <w:tmpl w:val="2F287D2A"/>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43BB1D0D"/>
    <w:multiLevelType w:val="hybridMultilevel"/>
    <w:tmpl w:val="01B60E96"/>
    <w:lvl w:ilvl="0" w:tplc="0419000F">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FF763B6"/>
    <w:multiLevelType w:val="hybridMultilevel"/>
    <w:tmpl w:val="0D8280C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61B1130B"/>
    <w:multiLevelType w:val="multilevel"/>
    <w:tmpl w:val="74426B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6DF3C74"/>
    <w:multiLevelType w:val="hybridMultilevel"/>
    <w:tmpl w:val="69BE2BB4"/>
    <w:lvl w:ilvl="0" w:tplc="0419000F">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1120D6D"/>
    <w:multiLevelType w:val="multilevel"/>
    <w:tmpl w:val="9C84F5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E3342D2"/>
    <w:multiLevelType w:val="hybridMultilevel"/>
    <w:tmpl w:val="01B60E96"/>
    <w:lvl w:ilvl="0" w:tplc="0419000F">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546215004">
    <w:abstractNumId w:val="10"/>
  </w:num>
  <w:num w:numId="2" w16cid:durableId="1598520161">
    <w:abstractNumId w:val="2"/>
  </w:num>
  <w:num w:numId="3" w16cid:durableId="1434083406">
    <w:abstractNumId w:val="0"/>
  </w:num>
  <w:num w:numId="4" w16cid:durableId="877005947">
    <w:abstractNumId w:val="1"/>
  </w:num>
  <w:num w:numId="5" w16cid:durableId="2120759413">
    <w:abstractNumId w:val="8"/>
  </w:num>
  <w:num w:numId="6" w16cid:durableId="1654720976">
    <w:abstractNumId w:val="6"/>
  </w:num>
  <w:num w:numId="7" w16cid:durableId="1814567111">
    <w:abstractNumId w:val="5"/>
  </w:num>
  <w:num w:numId="8" w16cid:durableId="1144542558">
    <w:abstractNumId w:val="3"/>
  </w:num>
  <w:num w:numId="9" w16cid:durableId="1603881826">
    <w:abstractNumId w:val="9"/>
  </w:num>
  <w:num w:numId="10" w16cid:durableId="521168301">
    <w:abstractNumId w:val="7"/>
  </w:num>
  <w:num w:numId="11" w16cid:durableId="195890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84"/>
    <w:rsid w:val="00065584"/>
    <w:rsid w:val="000945EE"/>
    <w:rsid w:val="00102FAC"/>
    <w:rsid w:val="00152DEB"/>
    <w:rsid w:val="00197001"/>
    <w:rsid w:val="00270C3C"/>
    <w:rsid w:val="002C36DD"/>
    <w:rsid w:val="002D0F39"/>
    <w:rsid w:val="00595F3A"/>
    <w:rsid w:val="005D0610"/>
    <w:rsid w:val="005E668F"/>
    <w:rsid w:val="006531DA"/>
    <w:rsid w:val="006651A0"/>
    <w:rsid w:val="006E1953"/>
    <w:rsid w:val="008056BA"/>
    <w:rsid w:val="008E39FD"/>
    <w:rsid w:val="008E4F23"/>
    <w:rsid w:val="00A0567D"/>
    <w:rsid w:val="00A41F27"/>
    <w:rsid w:val="00A87084"/>
    <w:rsid w:val="00C33B6C"/>
    <w:rsid w:val="00CB3C30"/>
    <w:rsid w:val="00CE382E"/>
    <w:rsid w:val="00D0017A"/>
    <w:rsid w:val="00D6342C"/>
    <w:rsid w:val="00DC3AC3"/>
    <w:rsid w:val="00E35A23"/>
    <w:rsid w:val="00E3632A"/>
    <w:rsid w:val="00EB2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8CE4"/>
  <w15:docId w15:val="{81067FA4-98B5-48B8-8E74-498778FA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084"/>
    <w:rPr>
      <w:rFonts w:ascii="Calibri" w:eastAsia="Times New Roman" w:hAnsi="Calibri" w:cs="Times New Roman"/>
      <w:lang w:eastAsia="ru-RU"/>
    </w:rPr>
  </w:style>
  <w:style w:type="paragraph" w:styleId="1">
    <w:name w:val="heading 1"/>
    <w:basedOn w:val="a"/>
    <w:next w:val="a"/>
    <w:link w:val="10"/>
    <w:uiPriority w:val="9"/>
    <w:qFormat/>
    <w:rsid w:val="00595F3A"/>
    <w:pPr>
      <w:keepNext/>
      <w:widowControl w:val="0"/>
      <w:autoSpaceDE w:val="0"/>
      <w:autoSpaceDN w:val="0"/>
      <w:adjustRightInd w:val="0"/>
      <w:spacing w:after="0" w:line="240" w:lineRule="auto"/>
      <w:ind w:firstLine="720"/>
      <w:jc w:val="center"/>
      <w:outlineLvl w:val="0"/>
    </w:pPr>
    <w:rPr>
      <w:rFonts w:ascii="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87084"/>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A87084"/>
    <w:rPr>
      <w:rFonts w:ascii="Calibri" w:eastAsia="Times New Roman" w:hAnsi="Calibri" w:cs="Times New Roman"/>
      <w:lang w:eastAsia="ru-RU"/>
    </w:rPr>
  </w:style>
  <w:style w:type="paragraph" w:customStyle="1" w:styleId="TableParagraph">
    <w:name w:val="Table Paragraph"/>
    <w:basedOn w:val="a"/>
    <w:uiPriority w:val="1"/>
    <w:qFormat/>
    <w:rsid w:val="00A87084"/>
    <w:pPr>
      <w:widowControl w:val="0"/>
      <w:autoSpaceDE w:val="0"/>
      <w:autoSpaceDN w:val="0"/>
      <w:spacing w:after="0" w:line="268" w:lineRule="exact"/>
      <w:ind w:left="105"/>
    </w:pPr>
    <w:rPr>
      <w:rFonts w:ascii="Times New Roman" w:hAnsi="Times New Roman"/>
      <w:lang w:eastAsia="en-US"/>
    </w:rPr>
  </w:style>
  <w:style w:type="character" w:customStyle="1" w:styleId="a5">
    <w:name w:val="Основной текст_"/>
    <w:basedOn w:val="a0"/>
    <w:link w:val="11"/>
    <w:rsid w:val="00D0017A"/>
    <w:rPr>
      <w:rFonts w:ascii="Times New Roman" w:eastAsia="Times New Roman" w:hAnsi="Times New Roman" w:cs="Times New Roman"/>
    </w:rPr>
  </w:style>
  <w:style w:type="paragraph" w:customStyle="1" w:styleId="11">
    <w:name w:val="Основной текст1"/>
    <w:basedOn w:val="a"/>
    <w:link w:val="a5"/>
    <w:rsid w:val="00D0017A"/>
    <w:pPr>
      <w:widowControl w:val="0"/>
      <w:spacing w:after="260" w:line="240" w:lineRule="auto"/>
    </w:pPr>
    <w:rPr>
      <w:rFonts w:ascii="Times New Roman" w:hAnsi="Times New Roman"/>
      <w:lang w:eastAsia="en-US"/>
    </w:rPr>
  </w:style>
  <w:style w:type="character" w:styleId="a6">
    <w:name w:val="Hyperlink"/>
    <w:basedOn w:val="a0"/>
    <w:uiPriority w:val="99"/>
    <w:unhideWhenUsed/>
    <w:rsid w:val="002C36DD"/>
    <w:rPr>
      <w:color w:val="0000FF" w:themeColor="hyperlink"/>
      <w:u w:val="single"/>
    </w:rPr>
  </w:style>
  <w:style w:type="character" w:customStyle="1" w:styleId="10">
    <w:name w:val="Заголовок 1 Знак"/>
    <w:basedOn w:val="a0"/>
    <w:link w:val="1"/>
    <w:uiPriority w:val="9"/>
    <w:rsid w:val="00595F3A"/>
    <w:rPr>
      <w:rFonts w:ascii="Times New Roman" w:eastAsia="Times New Roman" w:hAnsi="Times New Roman" w:cs="Times New Roman"/>
      <w:b/>
      <w:sz w:val="28"/>
      <w:szCs w:val="20"/>
      <w:lang w:eastAsia="ru-RU"/>
    </w:rPr>
  </w:style>
  <w:style w:type="table" w:styleId="a7">
    <w:name w:val="Table Grid"/>
    <w:basedOn w:val="a1"/>
    <w:rsid w:val="00595F3A"/>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0F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D0F39"/>
    <w:rPr>
      <w:rFonts w:ascii="Calibri" w:eastAsia="Times New Roman" w:hAnsi="Calibri" w:cs="Times New Roman"/>
      <w:lang w:eastAsia="ru-RU"/>
    </w:rPr>
  </w:style>
  <w:style w:type="paragraph" w:styleId="aa">
    <w:name w:val="footer"/>
    <w:basedOn w:val="a"/>
    <w:link w:val="ab"/>
    <w:uiPriority w:val="99"/>
    <w:semiHidden/>
    <w:unhideWhenUsed/>
    <w:rsid w:val="002D0F3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D0F3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learning.volgmed.ru/course/view.php?id=11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2030</Words>
  <Characters>11575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Мамочка</dc:creator>
  <cp:lastModifiedBy>Admin PC</cp:lastModifiedBy>
  <cp:revision>2</cp:revision>
  <cp:lastPrinted>2025-08-30T16:00:00Z</cp:lastPrinted>
  <dcterms:created xsi:type="dcterms:W3CDTF">2026-04-23T11:28:00Z</dcterms:created>
  <dcterms:modified xsi:type="dcterms:W3CDTF">2026-04-23T11:28:00Z</dcterms:modified>
</cp:coreProperties>
</file>